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56C" w:rsidRDefault="00BD556C">
      <w:pPr>
        <w:keepNext/>
        <w:keepLines/>
        <w:spacing w:before="200" w:after="0" w:line="240" w:lineRule="auto"/>
        <w:rPr>
          <w:rFonts w:ascii="Calibri Light" w:eastAsia="Calibri Light" w:hAnsi="Calibri Light" w:cs="Calibri Light"/>
          <w:b/>
          <w:color w:val="5B9BD5"/>
          <w:sz w:val="26"/>
        </w:rPr>
      </w:pPr>
    </w:p>
    <w:p w:rsidR="00BD556C" w:rsidRDefault="00BD556C">
      <w:pPr>
        <w:spacing w:after="0" w:line="240" w:lineRule="auto"/>
        <w:rPr>
          <w:rFonts w:ascii="Courier New" w:eastAsia="Courier New" w:hAnsi="Courier New" w:cs="Courier New"/>
          <w:color w:val="000000"/>
          <w:sz w:val="24"/>
        </w:rPr>
      </w:pPr>
    </w:p>
    <w:p w:rsidR="00BD556C" w:rsidRDefault="00892E6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                 </w:t>
      </w:r>
      <w:r w:rsidR="001D1957">
        <w:rPr>
          <w:rFonts w:ascii="Times New Roman" w:eastAsia="Times New Roman" w:hAnsi="Times New Roman" w:cs="Times New Roman"/>
          <w:color w:val="000000"/>
          <w:sz w:val="28"/>
        </w:rPr>
        <w:t xml:space="preserve">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   УТВЕРЖДЕН</w:t>
      </w:r>
    </w:p>
    <w:p w:rsidR="00BD556C" w:rsidRPr="003E2F11" w:rsidRDefault="003E2F11">
      <w:pPr>
        <w:tabs>
          <w:tab w:val="left" w:pos="1254"/>
        </w:tabs>
        <w:spacing w:after="0" w:line="240" w:lineRule="auto"/>
        <w:ind w:right="-485"/>
        <w:jc w:val="right"/>
        <w:rPr>
          <w:rFonts w:ascii="Times New Roman" w:eastAsia="Times New Roman" w:hAnsi="Times New Roman" w:cs="Times New Roman"/>
          <w:color w:val="000000"/>
          <w:sz w:val="28"/>
        </w:rPr>
      </w:pPr>
      <w:r w:rsidRPr="003E2F11">
        <w:rPr>
          <w:rFonts w:ascii="Times New Roman" w:eastAsia="Times New Roman" w:hAnsi="Times New Roman" w:cs="Times New Roman"/>
          <w:color w:val="000000"/>
          <w:sz w:val="28"/>
        </w:rPr>
        <w:t xml:space="preserve">    постановлением администрации</w:t>
      </w:r>
    </w:p>
    <w:p w:rsidR="00BD556C" w:rsidRPr="003E2F11" w:rsidRDefault="003E2F11">
      <w:pPr>
        <w:tabs>
          <w:tab w:val="left" w:pos="1254"/>
        </w:tabs>
        <w:spacing w:after="0" w:line="240" w:lineRule="auto"/>
        <w:ind w:right="-485"/>
        <w:jc w:val="right"/>
        <w:rPr>
          <w:rFonts w:ascii="Times New Roman" w:eastAsia="Times New Roman" w:hAnsi="Times New Roman" w:cs="Times New Roman"/>
          <w:color w:val="000000"/>
          <w:sz w:val="28"/>
        </w:rPr>
      </w:pPr>
      <w:r w:rsidRPr="003E2F11">
        <w:rPr>
          <w:rFonts w:ascii="Times New Roman" w:eastAsia="Times New Roman" w:hAnsi="Times New Roman" w:cs="Times New Roman"/>
          <w:color w:val="000000"/>
          <w:sz w:val="28"/>
        </w:rPr>
        <w:t xml:space="preserve">муниципального образования </w:t>
      </w:r>
    </w:p>
    <w:p w:rsidR="00BD556C" w:rsidRPr="003E2F11" w:rsidRDefault="003E2F11">
      <w:pPr>
        <w:tabs>
          <w:tab w:val="left" w:pos="1254"/>
        </w:tabs>
        <w:spacing w:after="0" w:line="240" w:lineRule="auto"/>
        <w:ind w:right="-485"/>
        <w:jc w:val="right"/>
        <w:rPr>
          <w:rFonts w:ascii="Times New Roman" w:eastAsia="Times New Roman" w:hAnsi="Times New Roman" w:cs="Times New Roman"/>
          <w:color w:val="000000"/>
          <w:sz w:val="28"/>
        </w:rPr>
      </w:pPr>
      <w:r w:rsidRPr="003E2F11">
        <w:rPr>
          <w:rFonts w:ascii="Times New Roman" w:eastAsia="Times New Roman" w:hAnsi="Times New Roman" w:cs="Times New Roman"/>
          <w:color w:val="000000"/>
          <w:sz w:val="28"/>
        </w:rPr>
        <w:t xml:space="preserve">  Темрюкский район</w:t>
      </w:r>
    </w:p>
    <w:p w:rsidR="00BD556C" w:rsidRPr="003E2F11" w:rsidRDefault="00BD556C">
      <w:pPr>
        <w:tabs>
          <w:tab w:val="left" w:pos="1254"/>
        </w:tabs>
        <w:spacing w:after="0" w:line="240" w:lineRule="auto"/>
        <w:ind w:right="-485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BD556C" w:rsidRDefault="003E2F11">
      <w:pPr>
        <w:tabs>
          <w:tab w:val="left" w:pos="1254"/>
        </w:tabs>
        <w:spacing w:after="0" w:line="240" w:lineRule="auto"/>
        <w:ind w:right="-485"/>
        <w:jc w:val="right"/>
        <w:rPr>
          <w:rFonts w:ascii="Times New Roman" w:eastAsia="Times New Roman" w:hAnsi="Times New Roman" w:cs="Times New Roman"/>
          <w:color w:val="000000"/>
          <w:sz w:val="28"/>
          <w:u w:val="single"/>
        </w:rPr>
      </w:pPr>
      <w:r w:rsidRPr="003E2F11">
        <w:rPr>
          <w:rFonts w:ascii="Times New Roman" w:eastAsia="Times New Roman" w:hAnsi="Times New Roman" w:cs="Times New Roman"/>
          <w:color w:val="000000"/>
          <w:sz w:val="28"/>
        </w:rPr>
        <w:t>от____________№________</w:t>
      </w:r>
    </w:p>
    <w:p w:rsidR="00BD556C" w:rsidRDefault="00BD556C">
      <w:pPr>
        <w:tabs>
          <w:tab w:val="left" w:pos="1254"/>
        </w:tabs>
        <w:spacing w:after="0" w:line="240" w:lineRule="auto"/>
        <w:ind w:right="-485"/>
        <w:jc w:val="right"/>
        <w:rPr>
          <w:rFonts w:ascii="Times New Roman" w:eastAsia="Times New Roman" w:hAnsi="Times New Roman" w:cs="Times New Roman"/>
          <w:b/>
          <w:color w:val="000000"/>
          <w:sz w:val="28"/>
          <w:u w:val="single"/>
        </w:rPr>
      </w:pPr>
    </w:p>
    <w:p w:rsidR="00BD556C" w:rsidRDefault="00BD556C">
      <w:pPr>
        <w:tabs>
          <w:tab w:val="left" w:pos="1254"/>
        </w:tabs>
        <w:spacing w:after="0" w:line="240" w:lineRule="auto"/>
        <w:ind w:right="20"/>
        <w:jc w:val="right"/>
        <w:rPr>
          <w:rFonts w:ascii="Times New Roman" w:eastAsia="Times New Roman" w:hAnsi="Times New Roman" w:cs="Times New Roman"/>
          <w:color w:val="000000"/>
          <w:sz w:val="28"/>
          <w:u w:val="single"/>
        </w:rPr>
      </w:pPr>
    </w:p>
    <w:p w:rsidR="00BD556C" w:rsidRDefault="00BD556C">
      <w:pPr>
        <w:tabs>
          <w:tab w:val="left" w:pos="1254"/>
        </w:tabs>
        <w:spacing w:after="0" w:line="240" w:lineRule="auto"/>
        <w:ind w:right="20"/>
        <w:jc w:val="right"/>
        <w:rPr>
          <w:rFonts w:ascii="Times New Roman" w:eastAsia="Times New Roman" w:hAnsi="Times New Roman" w:cs="Times New Roman"/>
          <w:color w:val="000000"/>
          <w:sz w:val="28"/>
          <w:u w:val="single"/>
        </w:rPr>
      </w:pPr>
    </w:p>
    <w:p w:rsidR="00BD556C" w:rsidRDefault="00BD556C">
      <w:pPr>
        <w:tabs>
          <w:tab w:val="left" w:pos="1254"/>
        </w:tabs>
        <w:spacing w:after="0" w:line="240" w:lineRule="auto"/>
        <w:ind w:right="20"/>
        <w:jc w:val="right"/>
        <w:rPr>
          <w:rFonts w:ascii="Times New Roman" w:eastAsia="Times New Roman" w:hAnsi="Times New Roman" w:cs="Times New Roman"/>
          <w:color w:val="000000"/>
          <w:sz w:val="28"/>
          <w:u w:val="single"/>
        </w:rPr>
      </w:pPr>
    </w:p>
    <w:p w:rsidR="00BD556C" w:rsidRDefault="00BD556C">
      <w:pPr>
        <w:tabs>
          <w:tab w:val="left" w:pos="1254"/>
        </w:tabs>
        <w:spacing w:after="0" w:line="240" w:lineRule="auto"/>
        <w:ind w:right="20"/>
        <w:jc w:val="right"/>
        <w:rPr>
          <w:rFonts w:ascii="Times New Roman" w:eastAsia="Times New Roman" w:hAnsi="Times New Roman" w:cs="Times New Roman"/>
          <w:color w:val="000000"/>
          <w:sz w:val="28"/>
          <w:u w:val="single"/>
        </w:rPr>
      </w:pPr>
    </w:p>
    <w:p w:rsidR="00BD556C" w:rsidRDefault="00BD556C">
      <w:pPr>
        <w:tabs>
          <w:tab w:val="left" w:pos="1254"/>
        </w:tabs>
        <w:spacing w:after="0" w:line="240" w:lineRule="auto"/>
        <w:ind w:right="20"/>
        <w:jc w:val="right"/>
        <w:rPr>
          <w:rFonts w:ascii="Times New Roman" w:eastAsia="Times New Roman" w:hAnsi="Times New Roman" w:cs="Times New Roman"/>
          <w:b/>
          <w:color w:val="000000"/>
          <w:sz w:val="36"/>
          <w:u w:val="single"/>
        </w:rPr>
      </w:pPr>
    </w:p>
    <w:p w:rsidR="00BD556C" w:rsidRPr="003E2F11" w:rsidRDefault="003E2F11">
      <w:pPr>
        <w:tabs>
          <w:tab w:val="left" w:pos="1254"/>
        </w:tabs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b/>
          <w:color w:val="000000"/>
          <w:sz w:val="36"/>
          <w:u w:val="single"/>
        </w:rPr>
      </w:pPr>
      <w:r w:rsidRPr="003E2F11">
        <w:rPr>
          <w:rFonts w:ascii="Times New Roman" w:eastAsia="Times New Roman" w:hAnsi="Times New Roman" w:cs="Times New Roman"/>
          <w:b/>
          <w:color w:val="000000"/>
          <w:sz w:val="36"/>
          <w:u w:val="single"/>
        </w:rPr>
        <w:t>УСТАВ</w:t>
      </w:r>
    </w:p>
    <w:p w:rsidR="00BD556C" w:rsidRPr="003E2F11" w:rsidRDefault="003E2F11">
      <w:pPr>
        <w:tabs>
          <w:tab w:val="left" w:pos="1254"/>
        </w:tabs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b/>
          <w:color w:val="000000"/>
          <w:sz w:val="36"/>
          <w:u w:val="single"/>
        </w:rPr>
      </w:pPr>
      <w:r w:rsidRPr="003E2F11">
        <w:rPr>
          <w:rFonts w:ascii="Times New Roman" w:eastAsia="Times New Roman" w:hAnsi="Times New Roman" w:cs="Times New Roman"/>
          <w:b/>
          <w:color w:val="000000"/>
          <w:sz w:val="36"/>
          <w:u w:val="single"/>
        </w:rPr>
        <w:t>Муниципального казенного учреждения                       «Аварийно-спасательный отряд Темрюкского района» муниципального образования Темрюкский район</w:t>
      </w:r>
    </w:p>
    <w:p w:rsidR="00BD556C" w:rsidRPr="003E2F11" w:rsidRDefault="00BD556C">
      <w:pPr>
        <w:tabs>
          <w:tab w:val="left" w:pos="1254"/>
        </w:tabs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b/>
          <w:color w:val="000000"/>
          <w:sz w:val="36"/>
          <w:u w:val="single"/>
        </w:rPr>
      </w:pPr>
    </w:p>
    <w:p w:rsidR="00BD556C" w:rsidRDefault="00BD556C">
      <w:pPr>
        <w:tabs>
          <w:tab w:val="left" w:pos="1254"/>
        </w:tabs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b/>
          <w:color w:val="000000"/>
          <w:sz w:val="36"/>
          <w:u w:val="single"/>
        </w:rPr>
      </w:pPr>
    </w:p>
    <w:p w:rsidR="00BD556C" w:rsidRDefault="00BD556C">
      <w:pPr>
        <w:tabs>
          <w:tab w:val="left" w:pos="1254"/>
        </w:tabs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b/>
          <w:color w:val="000000"/>
          <w:sz w:val="36"/>
          <w:u w:val="single"/>
        </w:rPr>
      </w:pPr>
    </w:p>
    <w:p w:rsidR="00BD556C" w:rsidRDefault="00BD556C">
      <w:pPr>
        <w:tabs>
          <w:tab w:val="left" w:pos="1254"/>
        </w:tabs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b/>
          <w:color w:val="000000"/>
          <w:sz w:val="36"/>
          <w:u w:val="single"/>
        </w:rPr>
      </w:pPr>
    </w:p>
    <w:p w:rsidR="00BD556C" w:rsidRDefault="00BD556C">
      <w:pPr>
        <w:tabs>
          <w:tab w:val="left" w:pos="1254"/>
        </w:tabs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b/>
          <w:color w:val="000000"/>
          <w:sz w:val="36"/>
          <w:u w:val="single"/>
        </w:rPr>
      </w:pPr>
    </w:p>
    <w:p w:rsidR="00BD556C" w:rsidRDefault="00BD556C">
      <w:pPr>
        <w:tabs>
          <w:tab w:val="left" w:pos="1254"/>
        </w:tabs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b/>
          <w:color w:val="000000"/>
          <w:sz w:val="36"/>
          <w:u w:val="single"/>
        </w:rPr>
      </w:pPr>
    </w:p>
    <w:p w:rsidR="00BD556C" w:rsidRDefault="00BD556C">
      <w:pPr>
        <w:tabs>
          <w:tab w:val="left" w:pos="1254"/>
        </w:tabs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b/>
          <w:color w:val="000000"/>
          <w:sz w:val="36"/>
          <w:u w:val="single"/>
        </w:rPr>
      </w:pPr>
    </w:p>
    <w:p w:rsidR="00BD556C" w:rsidRDefault="00BD556C">
      <w:pPr>
        <w:tabs>
          <w:tab w:val="left" w:pos="1254"/>
        </w:tabs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b/>
          <w:color w:val="000000"/>
          <w:sz w:val="36"/>
          <w:u w:val="single"/>
        </w:rPr>
      </w:pPr>
    </w:p>
    <w:p w:rsidR="00BD556C" w:rsidRDefault="00BD556C">
      <w:pPr>
        <w:tabs>
          <w:tab w:val="left" w:pos="1254"/>
        </w:tabs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b/>
          <w:color w:val="000000"/>
          <w:sz w:val="36"/>
          <w:u w:val="single"/>
        </w:rPr>
      </w:pPr>
    </w:p>
    <w:p w:rsidR="00BD556C" w:rsidRDefault="00BD556C">
      <w:pPr>
        <w:tabs>
          <w:tab w:val="left" w:pos="1254"/>
        </w:tabs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b/>
          <w:color w:val="000000"/>
          <w:sz w:val="36"/>
          <w:u w:val="single"/>
        </w:rPr>
      </w:pPr>
    </w:p>
    <w:p w:rsidR="00BD556C" w:rsidRDefault="00BD556C">
      <w:pPr>
        <w:tabs>
          <w:tab w:val="left" w:pos="1254"/>
        </w:tabs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b/>
          <w:color w:val="000000"/>
          <w:sz w:val="36"/>
          <w:u w:val="single"/>
        </w:rPr>
      </w:pPr>
    </w:p>
    <w:p w:rsidR="00BD556C" w:rsidRDefault="00BD556C">
      <w:pPr>
        <w:tabs>
          <w:tab w:val="left" w:pos="1254"/>
        </w:tabs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b/>
          <w:color w:val="000000"/>
          <w:sz w:val="36"/>
          <w:u w:val="single"/>
        </w:rPr>
      </w:pPr>
    </w:p>
    <w:p w:rsidR="00BD556C" w:rsidRDefault="00BD556C">
      <w:pPr>
        <w:tabs>
          <w:tab w:val="left" w:pos="1254"/>
        </w:tabs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b/>
          <w:color w:val="000000"/>
          <w:sz w:val="36"/>
          <w:u w:val="single"/>
        </w:rPr>
      </w:pPr>
    </w:p>
    <w:p w:rsidR="00BD556C" w:rsidRDefault="00BD556C">
      <w:pPr>
        <w:tabs>
          <w:tab w:val="left" w:pos="1254"/>
        </w:tabs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b/>
          <w:color w:val="000000"/>
          <w:sz w:val="36"/>
          <w:u w:val="single"/>
        </w:rPr>
      </w:pPr>
    </w:p>
    <w:p w:rsidR="00BD556C" w:rsidRDefault="00BD556C">
      <w:pPr>
        <w:tabs>
          <w:tab w:val="left" w:pos="1254"/>
        </w:tabs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b/>
          <w:color w:val="000000"/>
          <w:sz w:val="36"/>
          <w:u w:val="single"/>
        </w:rPr>
      </w:pPr>
    </w:p>
    <w:p w:rsidR="00BD556C" w:rsidRDefault="00BD556C">
      <w:pPr>
        <w:tabs>
          <w:tab w:val="left" w:pos="1254"/>
        </w:tabs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b/>
          <w:color w:val="000000"/>
          <w:sz w:val="36"/>
          <w:u w:val="single"/>
        </w:rPr>
      </w:pPr>
    </w:p>
    <w:p w:rsidR="00BD556C" w:rsidRDefault="00BD556C">
      <w:pPr>
        <w:tabs>
          <w:tab w:val="left" w:pos="1254"/>
        </w:tabs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b/>
          <w:color w:val="000000"/>
          <w:sz w:val="36"/>
          <w:u w:val="single"/>
        </w:rPr>
      </w:pPr>
    </w:p>
    <w:p w:rsidR="00BD556C" w:rsidRDefault="00BD556C">
      <w:pPr>
        <w:tabs>
          <w:tab w:val="left" w:pos="1254"/>
        </w:tabs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b/>
          <w:color w:val="000000"/>
          <w:sz w:val="36"/>
          <w:u w:val="single"/>
        </w:rPr>
      </w:pPr>
    </w:p>
    <w:p w:rsidR="00BD556C" w:rsidRDefault="003E2F11">
      <w:pPr>
        <w:tabs>
          <w:tab w:val="left" w:pos="1254"/>
        </w:tabs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color w:val="000000"/>
          <w:sz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u w:val="single"/>
        </w:rPr>
        <w:t>г. Темрюк</w:t>
      </w:r>
    </w:p>
    <w:p w:rsidR="00BD556C" w:rsidRDefault="003E2F1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2017 год</w:t>
      </w:r>
    </w:p>
    <w:p w:rsidR="00BD556C" w:rsidRDefault="00BD55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BD556C" w:rsidRDefault="003E2F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1. Общие положения</w:t>
      </w:r>
    </w:p>
    <w:p w:rsidR="00BD556C" w:rsidRDefault="00BD55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BD556C" w:rsidRDefault="003E2F11">
      <w:pPr>
        <w:tabs>
          <w:tab w:val="left" w:pos="127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1.1. Муниципальное   казенное   учреждение   «Аварийно-спасательный отряд Темрюкского района» муниципального образования Темрюкский район (далее – Учреждение),  создано  и действует на основании законодательства Российской Федерации,  законодательства Краснодарского края, муниципальных правовых актов Темрюкского района, настоящего Устава.</w:t>
      </w:r>
    </w:p>
    <w:p w:rsidR="00BD556C" w:rsidRDefault="003E2F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1.2. Учреждение является некоммерческой организацией.</w:t>
      </w:r>
    </w:p>
    <w:p w:rsidR="00BD556C" w:rsidRDefault="003E2F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1.3. Учредителем и собственником имущества Учреждения   является муниципальное образование Темрюкский район (далее – Учредитель). </w:t>
      </w:r>
      <w:proofErr w:type="gramStart"/>
      <w:r>
        <w:rPr>
          <w:rFonts w:ascii="Times New Roman" w:eastAsia="Times New Roman" w:hAnsi="Times New Roman" w:cs="Times New Roman"/>
          <w:sz w:val="28"/>
        </w:rPr>
        <w:t>Органом, осуществляющим функции  и полномочия учредителя  является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администрация муниципального образования Темрюкский район.</w:t>
      </w:r>
    </w:p>
    <w:p w:rsidR="00BD556C" w:rsidRDefault="003E2F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1.4. Полное наименование Учреждения:  Муниципальное  казенное учреждение «Аварийно-спасательный отряд Темрюкского района» муниципального образования Темрюкский район.</w:t>
      </w:r>
    </w:p>
    <w:p w:rsidR="00BD556C" w:rsidRDefault="003E2F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Сокращенное наименование Учреждения: МКУ «Аварийно-спасательный отряд Темрюкского района» МО ТР.</w:t>
      </w:r>
    </w:p>
    <w:p w:rsidR="00BD556C" w:rsidRDefault="003E2F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1.5. Местонахождение Учреждения: 353531, Россия, Краснодарский край, Темрюкский район, </w:t>
      </w:r>
      <w:proofErr w:type="spellStart"/>
      <w:r>
        <w:rPr>
          <w:rFonts w:ascii="Times New Roman" w:eastAsia="Times New Roman" w:hAnsi="Times New Roman" w:cs="Times New Roman"/>
          <w:sz w:val="28"/>
        </w:rPr>
        <w:t>ст-ца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Старотитаровская, ул. Титова,1а.</w:t>
      </w:r>
    </w:p>
    <w:p w:rsidR="00BD556C" w:rsidRDefault="003E2F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1.6. Срок деятельности Учреждения не ограничен. Деятельность Учреждения прекращается по решению Учредителя, либо по </w:t>
      </w:r>
      <w:proofErr w:type="gramStart"/>
      <w:r>
        <w:rPr>
          <w:rFonts w:ascii="Times New Roman" w:eastAsia="Times New Roman" w:hAnsi="Times New Roman" w:cs="Times New Roman"/>
          <w:sz w:val="28"/>
        </w:rPr>
        <w:t>основаниям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предусмотренным действующим законодательством Российской Федерации.</w:t>
      </w:r>
    </w:p>
    <w:p w:rsidR="00BD556C" w:rsidRDefault="003E2F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1.7. В своей деятельности Учреждение руководствуется Конституцией Российской Федерации, федеральным законодательством, законами и иными нормативными правовыми актами Краснодарского края, решениями Учредителя, настоящим Уставом.</w:t>
      </w:r>
    </w:p>
    <w:p w:rsidR="00BD556C" w:rsidRDefault="003E2F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1.8. Учреждение является юридическим лицом, имеет печать со своим полным  наименованием на русском языке. Учреждение </w:t>
      </w:r>
      <w:proofErr w:type="gramStart"/>
      <w:r>
        <w:rPr>
          <w:rFonts w:ascii="Times New Roman" w:eastAsia="Times New Roman" w:hAnsi="Times New Roman" w:cs="Times New Roman"/>
          <w:sz w:val="28"/>
        </w:rPr>
        <w:t>в праве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иметь штампы и бланки со своим наименованием.</w:t>
      </w:r>
    </w:p>
    <w:p w:rsidR="00630EC3" w:rsidRDefault="003E2F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1.9. Учреждением может от своего имени приобретать гражданские права, соответствующие предмету и целям его деятельности, пр</w:t>
      </w:r>
      <w:r w:rsidR="00630EC3">
        <w:rPr>
          <w:rFonts w:ascii="Times New Roman" w:eastAsia="Times New Roman" w:hAnsi="Times New Roman" w:cs="Times New Roman"/>
          <w:sz w:val="28"/>
        </w:rPr>
        <w:t xml:space="preserve">едусмотренным настоящим Уставом и </w:t>
      </w:r>
      <w:proofErr w:type="gramStart"/>
      <w:r w:rsidR="00630EC3">
        <w:rPr>
          <w:rFonts w:ascii="Times New Roman" w:eastAsia="Times New Roman" w:hAnsi="Times New Roman" w:cs="Times New Roman"/>
          <w:sz w:val="28"/>
        </w:rPr>
        <w:t>нести обязанности</w:t>
      </w:r>
      <w:proofErr w:type="gramEnd"/>
      <w:r w:rsidR="00630EC3">
        <w:rPr>
          <w:rFonts w:ascii="Times New Roman" w:eastAsia="Times New Roman" w:hAnsi="Times New Roman" w:cs="Times New Roman"/>
          <w:sz w:val="28"/>
        </w:rPr>
        <w:t>, выступать в судах в соответствии с законодательством,</w:t>
      </w:r>
      <w:r>
        <w:rPr>
          <w:rFonts w:ascii="Times New Roman" w:eastAsia="Times New Roman" w:hAnsi="Times New Roman" w:cs="Times New Roman"/>
          <w:sz w:val="28"/>
        </w:rPr>
        <w:t xml:space="preserve"> заключать договоры в рамках приносящей доходы деятельности, в то же время, заключение и оплата Учреждением контрактов, иных договоров, подлежащих исполнению за счет бюджетных средств, производится от имени муниципального</w:t>
      </w:r>
      <w:r w:rsidR="00630EC3">
        <w:rPr>
          <w:rFonts w:ascii="Times New Roman" w:eastAsia="Times New Roman" w:hAnsi="Times New Roman" w:cs="Times New Roman"/>
          <w:sz w:val="28"/>
        </w:rPr>
        <w:t xml:space="preserve"> образования Темрюкский район. </w:t>
      </w:r>
    </w:p>
    <w:p w:rsidR="00BD556C" w:rsidRDefault="003E2F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1.10. Учреждение имеет лицевые счета, открытые в финансовом органе администрации муниципального образования Темрюкский район. Лицевые счета открываются и ведутся в порядке, установленном финансовым органом администрации муниципального образования Темрюкский район.</w:t>
      </w:r>
    </w:p>
    <w:p w:rsidR="00BD556C" w:rsidRDefault="003E2F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1.11. Учреждение находится в ведомственном подчинении у главного распорядителя средств бюджета, которым является администрация муниципального образования Темрюкский район.</w:t>
      </w:r>
    </w:p>
    <w:p w:rsidR="00BD556C" w:rsidRDefault="003E2F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1.12. Взаимодействие Учреждения при осуществлении им бюджетных полномочий получателя бюджетных средств, с главным распорядителем средств бюджета, в ведении которого оно находится, осуществляется в соответствии с Бюджетным кодексом РФ.</w:t>
      </w:r>
    </w:p>
    <w:p w:rsidR="00BD556C" w:rsidRDefault="003E2F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1.13. Учреждение самостоятельно выступает в суде в качестве истца и ответчика.</w:t>
      </w:r>
    </w:p>
    <w:p w:rsidR="00BD556C" w:rsidRDefault="003E2F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1.14.</w:t>
      </w:r>
      <w:r w:rsidR="00CA6B44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Учреждение обеспечивает исполнение денежных обязательств, указанных в исполнительном документе, в соответствии с Бюджетным кодексом РФ.</w:t>
      </w:r>
    </w:p>
    <w:p w:rsidR="00BD556C" w:rsidRDefault="003E2F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1.15. Учреждение не вправе выступать учредителем (участником) юридических лиц.</w:t>
      </w:r>
    </w:p>
    <w:p w:rsidR="00BD556C" w:rsidRDefault="00CA6B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</w:t>
      </w:r>
      <w:r w:rsidR="003E2F11">
        <w:rPr>
          <w:rFonts w:ascii="Times New Roman" w:eastAsia="Times New Roman" w:hAnsi="Times New Roman" w:cs="Times New Roman"/>
          <w:sz w:val="28"/>
        </w:rPr>
        <w:t xml:space="preserve"> 1.16. Учреждение  отвечает  по своим  обязательствам находящимися в его  распоряжении денежными средствами, а при их недостаточности субсидиарную ответственность по обязательствам Учреждения несет собственник его имущества.</w:t>
      </w:r>
    </w:p>
    <w:p w:rsidR="00BD556C" w:rsidRDefault="00BD55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BD556C" w:rsidRDefault="003E2F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2. Предмет, цели и  виды деятельности Учреждения</w:t>
      </w:r>
    </w:p>
    <w:p w:rsidR="00BD556C" w:rsidRDefault="00BD55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BD556C" w:rsidRDefault="003E2F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2.1. Учреждение осуществляет свою деятельность в соответствии с предметом и целями деятельности, определенными в соответствии с федеральными законами, законами и иными нормативными правовыми актами Краснодарского края, муниципальными правовыми актами муниципального образования Темрюкский район и настоящим Уставом.</w:t>
      </w:r>
    </w:p>
    <w:p w:rsidR="00BD556C" w:rsidRDefault="003E2F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2.2. Предметом деятельности Учреждения является: деятельность в сфере защиты населения и территории муниципального образования Темрюкский район от чрезвычайных ситуаций природного и техногенного характера, а также опасностей, возникающих при ведении военных действий или вследствие этих действий, осуществление мероприятий, направленных на предотвращение возникновения угрозы для жизнедеятельности людей.</w:t>
      </w:r>
    </w:p>
    <w:p w:rsidR="00BD556C" w:rsidRDefault="003E2F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2.3. Основные цели деятельности Учреждения: </w:t>
      </w:r>
    </w:p>
    <w:p w:rsidR="00BD556C" w:rsidRDefault="00CA6B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2.3.1. П</w:t>
      </w:r>
      <w:r w:rsidR="003E2F11">
        <w:rPr>
          <w:rFonts w:ascii="Times New Roman" w:eastAsia="Times New Roman" w:hAnsi="Times New Roman" w:cs="Times New Roman"/>
          <w:sz w:val="28"/>
        </w:rPr>
        <w:t>оддержание органов управления, сил и средств аварийно-спасательных формирований в постоянной готовности к выдвижению в зоны чрезвычайных ситуаций и проведению работ по ликвидации чрезвычайных ситуаций;</w:t>
      </w:r>
    </w:p>
    <w:p w:rsidR="00BD556C" w:rsidRDefault="00CA6B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2.3.2. К</w:t>
      </w:r>
      <w:r w:rsidR="003E2F11">
        <w:rPr>
          <w:rFonts w:ascii="Times New Roman" w:eastAsia="Times New Roman" w:hAnsi="Times New Roman" w:cs="Times New Roman"/>
          <w:sz w:val="28"/>
        </w:rPr>
        <w:t>онтроль, за готовностью обслуживаемых объектов и территорий к проведению на них работ по ликвидации чрезвычайных ситуаций;</w:t>
      </w:r>
    </w:p>
    <w:p w:rsidR="00BD556C" w:rsidRDefault="00CA6B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2.3.3. Л</w:t>
      </w:r>
      <w:r w:rsidR="003E2F11">
        <w:rPr>
          <w:rFonts w:ascii="Times New Roman" w:eastAsia="Times New Roman" w:hAnsi="Times New Roman" w:cs="Times New Roman"/>
          <w:sz w:val="28"/>
        </w:rPr>
        <w:t>иквидация чрезвычайных ситуаций на обслуживаемых объектах или территориях.</w:t>
      </w:r>
    </w:p>
    <w:p w:rsidR="00BD556C" w:rsidRDefault="003E2F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2.4. </w:t>
      </w:r>
      <w:r w:rsidR="00CA6B44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Основные виды деятельности:</w:t>
      </w:r>
    </w:p>
    <w:p w:rsidR="00630EC3" w:rsidRDefault="003E2F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</w:t>
      </w:r>
      <w:r w:rsidR="00630EC3">
        <w:rPr>
          <w:rFonts w:ascii="Times New Roman" w:eastAsia="Times New Roman" w:hAnsi="Times New Roman" w:cs="Times New Roman"/>
          <w:sz w:val="28"/>
        </w:rPr>
        <w:t>4.1.</w:t>
      </w:r>
      <w:r w:rsidR="00CA6B44">
        <w:rPr>
          <w:rFonts w:ascii="Times New Roman" w:eastAsia="Times New Roman" w:hAnsi="Times New Roman" w:cs="Times New Roman"/>
          <w:sz w:val="28"/>
        </w:rPr>
        <w:t xml:space="preserve">  </w:t>
      </w:r>
      <w:r w:rsidR="00630EC3">
        <w:rPr>
          <w:rFonts w:ascii="Times New Roman" w:eastAsia="Times New Roman" w:hAnsi="Times New Roman" w:cs="Times New Roman"/>
          <w:sz w:val="28"/>
        </w:rPr>
        <w:t>Участие в осуществлении</w:t>
      </w:r>
      <w:r>
        <w:rPr>
          <w:rFonts w:ascii="Times New Roman" w:eastAsia="Times New Roman" w:hAnsi="Times New Roman" w:cs="Times New Roman"/>
          <w:sz w:val="28"/>
        </w:rPr>
        <w:t xml:space="preserve"> мероприятий по гражданской обо</w:t>
      </w:r>
      <w:r w:rsidR="00630EC3">
        <w:rPr>
          <w:rFonts w:ascii="Times New Roman" w:eastAsia="Times New Roman" w:hAnsi="Times New Roman" w:cs="Times New Roman"/>
          <w:sz w:val="28"/>
        </w:rPr>
        <w:t>роне.</w:t>
      </w:r>
    </w:p>
    <w:p w:rsidR="00BD556C" w:rsidRDefault="00630E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2.4.2. Участие в</w:t>
      </w:r>
      <w:r w:rsidR="003E2F11">
        <w:rPr>
          <w:rFonts w:ascii="Times New Roman" w:eastAsia="Times New Roman" w:hAnsi="Times New Roman" w:cs="Times New Roman"/>
          <w:sz w:val="28"/>
        </w:rPr>
        <w:t xml:space="preserve"> защите населения и территории муниципального образования Темрюкский район от чрезвычайных ситуаций природного и техногенного характера.</w:t>
      </w:r>
    </w:p>
    <w:p w:rsidR="00BD556C" w:rsidRDefault="00630E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2.4.3</w:t>
      </w:r>
      <w:r w:rsidR="003E2F11">
        <w:rPr>
          <w:rFonts w:ascii="Times New Roman" w:eastAsia="Times New Roman" w:hAnsi="Times New Roman" w:cs="Times New Roman"/>
          <w:sz w:val="28"/>
        </w:rPr>
        <w:t>. Проведение мероприятий по подготовке к эвакуации населения, материальных и культурных ценностей в безопасные районы.</w:t>
      </w:r>
    </w:p>
    <w:p w:rsidR="00BD556C" w:rsidRDefault="00630E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2.4.4</w:t>
      </w:r>
      <w:r w:rsidR="003E2F11">
        <w:rPr>
          <w:rFonts w:ascii="Times New Roman" w:eastAsia="Times New Roman" w:hAnsi="Times New Roman" w:cs="Times New Roman"/>
          <w:sz w:val="28"/>
        </w:rPr>
        <w:t>. Организация и проведение аварийно-спасательных и других неотложных работ, а также поддержание общественного порядка при их проведении.</w:t>
      </w:r>
    </w:p>
    <w:p w:rsidR="00630EC3" w:rsidRDefault="00C75E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2.4.5. Участие</w:t>
      </w:r>
      <w:r w:rsidR="000071DA" w:rsidRPr="000071DA">
        <w:rPr>
          <w:rFonts w:ascii="Times New Roman" w:eastAsia="Times New Roman" w:hAnsi="Times New Roman" w:cs="Times New Roman"/>
          <w:sz w:val="28"/>
        </w:rPr>
        <w:t xml:space="preserve"> в разработке планов предупреждения и ликвидации чрезвычайных ситуаций на обслуживаемых объектах и территориях, планов взаимодействия при ликвидации чрезвычайных ситуаций на других объектах и территориях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C75E2B" w:rsidRPr="00C75E2B" w:rsidRDefault="00C75E2B" w:rsidP="00C75E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2.4.6. Участие</w:t>
      </w:r>
      <w:r w:rsidRPr="00C75E2B">
        <w:rPr>
          <w:rFonts w:ascii="Times New Roman" w:eastAsia="Times New Roman" w:hAnsi="Times New Roman" w:cs="Times New Roman"/>
          <w:sz w:val="28"/>
        </w:rPr>
        <w:t xml:space="preserve"> в подготовке решений по созданию, размещению, определению номенклатурного состава и объемов резервов материальных ресурсов для ликвидации чрезвычайных ситуаций;</w:t>
      </w:r>
    </w:p>
    <w:p w:rsidR="00C75E2B" w:rsidRPr="00C75E2B" w:rsidRDefault="00C75E2B" w:rsidP="00C75E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2.4.7. Пропаганда</w:t>
      </w:r>
      <w:r w:rsidRPr="00C75E2B">
        <w:rPr>
          <w:rFonts w:ascii="Times New Roman" w:eastAsia="Times New Roman" w:hAnsi="Times New Roman" w:cs="Times New Roman"/>
          <w:sz w:val="28"/>
        </w:rPr>
        <w:t xml:space="preserve"> знаний в области защиты населения и территорий от чрезвычайных ситуаций, участию в подготовке населения и работников организаций к действиям в условиях чрезвычайных ситуаций;</w:t>
      </w:r>
    </w:p>
    <w:p w:rsidR="00C75E2B" w:rsidRPr="00C75E2B" w:rsidRDefault="00C75E2B" w:rsidP="00C75E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2.4.8. Участие</w:t>
      </w:r>
      <w:r w:rsidRPr="00C75E2B">
        <w:rPr>
          <w:rFonts w:ascii="Times New Roman" w:eastAsia="Times New Roman" w:hAnsi="Times New Roman" w:cs="Times New Roman"/>
          <w:sz w:val="28"/>
        </w:rPr>
        <w:t xml:space="preserve"> в разработке нормативных документов по вопросам организации и проведения аварийно-спасательных и неотложных работ;</w:t>
      </w:r>
    </w:p>
    <w:p w:rsidR="00630EC3" w:rsidRDefault="00C75E2B" w:rsidP="00C75E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2.4.9 Выработка</w:t>
      </w:r>
      <w:r w:rsidRPr="00C75E2B">
        <w:rPr>
          <w:rFonts w:ascii="Times New Roman" w:eastAsia="Times New Roman" w:hAnsi="Times New Roman" w:cs="Times New Roman"/>
          <w:sz w:val="28"/>
        </w:rPr>
        <w:t xml:space="preserve"> предложений органам государственной власти по вопросам правового и технического обеспечения деятельности аварийно-спасательных служб, аварийно-спасательных формирований, социальной защиты спасателей и других работников аварийно-спасательных служб, ава</w:t>
      </w:r>
      <w:r>
        <w:rPr>
          <w:rFonts w:ascii="Times New Roman" w:eastAsia="Times New Roman" w:hAnsi="Times New Roman" w:cs="Times New Roman"/>
          <w:sz w:val="28"/>
        </w:rPr>
        <w:t>рийно-спасательных формирований.</w:t>
      </w:r>
    </w:p>
    <w:p w:rsidR="00BD556C" w:rsidRDefault="002B2CC8" w:rsidP="00C75E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</w:t>
      </w:r>
      <w:r w:rsidR="003E2F11">
        <w:rPr>
          <w:rFonts w:ascii="Times New Roman" w:eastAsia="Times New Roman" w:hAnsi="Times New Roman" w:cs="Times New Roman"/>
          <w:sz w:val="28"/>
        </w:rPr>
        <w:t>2.5. Учреждение вправе осуществлять приносящую доход деятельность в порядке, определяемом законодательством Российской Федерации, поскольку такая деятельность будет служить достижению целей, ради которых оно создано.</w:t>
      </w:r>
    </w:p>
    <w:p w:rsidR="00BD556C" w:rsidRDefault="003E2F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2.5.1. Для достижения целей, указанных в настоящем Уставе, Учреждение осуществляет следующие виды приносящей доход деятельности: </w:t>
      </w:r>
    </w:p>
    <w:p w:rsidR="00BD556C" w:rsidRDefault="003E2F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осуществление демонтажарекламных конструкций, незаконно установленных и (или) эксплуатируемыхна объекте недвижимости независимо от форм собственности,  с использованием оборудования, специализированных транспортных средств, с соблюдением правил безопасности, охраны труда и общественного порядка, а также осуществление демонтажа незаконно размещенных объектов, не являющихся объектами капитального строительства, расположенных на землях или земельных участках, находящихся в муниципальной собственности или, государственная собственность на которые, не разграничена;</w:t>
      </w:r>
      <w:proofErr w:type="gramEnd"/>
    </w:p>
    <w:p w:rsidR="00BD556C" w:rsidRDefault="003E2F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удаление и обрезка </w:t>
      </w:r>
      <w:r w:rsidR="009D5658">
        <w:rPr>
          <w:rFonts w:ascii="Times New Roman" w:eastAsia="Times New Roman" w:hAnsi="Times New Roman" w:cs="Times New Roman"/>
          <w:sz w:val="28"/>
        </w:rPr>
        <w:t xml:space="preserve">аварийных </w:t>
      </w:r>
      <w:r>
        <w:rPr>
          <w:rFonts w:ascii="Times New Roman" w:eastAsia="Times New Roman" w:hAnsi="Times New Roman" w:cs="Times New Roman"/>
          <w:sz w:val="28"/>
        </w:rPr>
        <w:t>деревьев и их ветвей среди строений и коммуникаций;</w:t>
      </w:r>
    </w:p>
    <w:p w:rsidR="00BD556C" w:rsidRDefault="003E2F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спасение домашних животных по заявлению хозяев;</w:t>
      </w:r>
    </w:p>
    <w:p w:rsidR="00BD556C" w:rsidRDefault="003E2F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крепление рекламных щитов (баннеров) на фасадах зданий и стойках;</w:t>
      </w:r>
    </w:p>
    <w:p w:rsidR="00BD556C" w:rsidRDefault="003E2F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валка зданий и сооружений, дробление фундаментов;</w:t>
      </w:r>
    </w:p>
    <w:p w:rsidR="00BD556C" w:rsidRDefault="003E2F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рыхление мерзлых грунтов;</w:t>
      </w:r>
    </w:p>
    <w:p w:rsidR="00BD556C" w:rsidRDefault="003E2F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разрушение льда и ликвидация ледовых заторов;</w:t>
      </w:r>
    </w:p>
    <w:p w:rsidR="00BD556C" w:rsidRDefault="003E2F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корчевка пней и валка леса;</w:t>
      </w:r>
    </w:p>
    <w:p w:rsidR="00BD556C" w:rsidRDefault="003E2F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техническое обеспечение проведения спортивно-массовых мероприятий;</w:t>
      </w:r>
    </w:p>
    <w:p w:rsidR="00BD556C" w:rsidRDefault="003E2F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проведение работ по заявлениям физических и юридических лиц с использованием специального спасательного инструмента и техники (вскрытие дверей, люков, решеток на окнах, сейфов в жилых домах и служебных помещениях);</w:t>
      </w:r>
    </w:p>
    <w:p w:rsidR="00BD556C" w:rsidRDefault="003E2F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2.5.2. Учредитель вправе приостановить приносящую доход деятельность Учреждения, если она наносит ущерб уставной деятельности, до решения суда по этому вопросу.</w:t>
      </w:r>
    </w:p>
    <w:p w:rsidR="00BD556C" w:rsidRDefault="003E2F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2.6. Доходы, полученные от приносящей доходы деятельности, поступают в бюджет муниципального образования Темрюкский район.</w:t>
      </w:r>
    </w:p>
    <w:p w:rsidR="00BD556C" w:rsidRDefault="003E2F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2.7. Право Учреждения осуществлять деятельность, на которую в соответствии с законодательством требуется специальное разрешение, возникает у Учреждения с момента его получения или в указанный в нем срок и прекращается по истечении срока его действия, если иное не установлено законодательством.</w:t>
      </w:r>
    </w:p>
    <w:p w:rsidR="00BD556C" w:rsidRDefault="003E2F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2.8. Учреждение не вправе осуществлять виды деятельности, не предусмотренные Уставом.</w:t>
      </w:r>
    </w:p>
    <w:p w:rsidR="00BD556C" w:rsidRDefault="00BD55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BD556C" w:rsidRDefault="002B2C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       </w:t>
      </w:r>
      <w:r w:rsidR="003E2F11">
        <w:rPr>
          <w:rFonts w:ascii="Times New Roman" w:eastAsia="Times New Roman" w:hAnsi="Times New Roman" w:cs="Times New Roman"/>
          <w:b/>
          <w:sz w:val="28"/>
        </w:rPr>
        <w:t>3. Организация деятельности Учреждения</w:t>
      </w:r>
    </w:p>
    <w:p w:rsidR="00BD556C" w:rsidRDefault="00BD55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BD556C" w:rsidRDefault="00CA6B44" w:rsidP="00CA6B44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</w:t>
      </w:r>
      <w:r w:rsidR="003E2F11">
        <w:rPr>
          <w:rFonts w:ascii="Times New Roman" w:eastAsia="Times New Roman" w:hAnsi="Times New Roman" w:cs="Times New Roman"/>
          <w:sz w:val="28"/>
        </w:rPr>
        <w:t>3.1. Учреждение самостоятельно осуществляет свою деятельность в пределах, определяемых законодательством Российской Федерации, настоящим Уставом, самостоятельно разрабатывает программы своей деятельности, перспективы развития, за исключением программ, финансируемых из муниципального бюджета.</w:t>
      </w:r>
    </w:p>
    <w:p w:rsidR="00BD556C" w:rsidRDefault="00CA6B44" w:rsidP="00CA6B44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</w:t>
      </w:r>
      <w:r w:rsidR="004D4B75">
        <w:rPr>
          <w:rFonts w:ascii="Times New Roman" w:eastAsia="Times New Roman" w:hAnsi="Times New Roman" w:cs="Times New Roman"/>
          <w:sz w:val="28"/>
        </w:rPr>
        <w:t>3.2</w:t>
      </w:r>
      <w:r w:rsidR="003E2F11">
        <w:rPr>
          <w:rFonts w:ascii="Times New Roman" w:eastAsia="Times New Roman" w:hAnsi="Times New Roman" w:cs="Times New Roman"/>
          <w:sz w:val="28"/>
        </w:rPr>
        <w:t>. Учреждение строит свои отношения с юридическими и физическими лицами во всех сферах деятельности на основе договоров в соответствии с действующим законодательством Российской Федерации.</w:t>
      </w:r>
    </w:p>
    <w:p w:rsidR="00BD556C" w:rsidRDefault="00CA6B44" w:rsidP="00CA6B44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</w:t>
      </w:r>
      <w:r w:rsidR="004D4B75">
        <w:rPr>
          <w:rFonts w:ascii="Times New Roman" w:eastAsia="Times New Roman" w:hAnsi="Times New Roman" w:cs="Times New Roman"/>
          <w:sz w:val="28"/>
        </w:rPr>
        <w:t>3.3</w:t>
      </w:r>
      <w:r w:rsidR="003E2F11">
        <w:rPr>
          <w:rFonts w:ascii="Times New Roman" w:eastAsia="Times New Roman" w:hAnsi="Times New Roman" w:cs="Times New Roman"/>
          <w:sz w:val="28"/>
        </w:rPr>
        <w:t>.Полномочия по ведению бюджетного учета и формированию бюджетной отчетности переданы муниципальному казенному учреждению «Централизованная бухгалтерия» муниципального образования Темрюкский</w:t>
      </w:r>
      <w:r w:rsidR="004D4B75">
        <w:rPr>
          <w:rFonts w:ascii="Times New Roman" w:eastAsia="Times New Roman" w:hAnsi="Times New Roman" w:cs="Times New Roman"/>
          <w:sz w:val="28"/>
        </w:rPr>
        <w:t xml:space="preserve"> район, на основании заключенного  договора</w:t>
      </w:r>
      <w:r w:rsidR="003E2F11">
        <w:rPr>
          <w:rFonts w:ascii="Times New Roman" w:eastAsia="Times New Roman" w:hAnsi="Times New Roman" w:cs="Times New Roman"/>
          <w:sz w:val="28"/>
        </w:rPr>
        <w:t>.</w:t>
      </w:r>
    </w:p>
    <w:p w:rsidR="00BD556C" w:rsidRDefault="00CA6B44" w:rsidP="00CA6B44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</w:t>
      </w:r>
      <w:r w:rsidR="004D4B75">
        <w:rPr>
          <w:rFonts w:ascii="Times New Roman" w:eastAsia="Times New Roman" w:hAnsi="Times New Roman" w:cs="Times New Roman"/>
          <w:sz w:val="28"/>
        </w:rPr>
        <w:t>3.4</w:t>
      </w:r>
      <w:r w:rsidR="003E2F11">
        <w:rPr>
          <w:rFonts w:ascii="Times New Roman" w:eastAsia="Times New Roman" w:hAnsi="Times New Roman" w:cs="Times New Roman"/>
          <w:sz w:val="28"/>
        </w:rPr>
        <w:t xml:space="preserve">. 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3E2F11">
        <w:rPr>
          <w:rFonts w:ascii="Times New Roman" w:eastAsia="Times New Roman" w:hAnsi="Times New Roman" w:cs="Times New Roman"/>
          <w:sz w:val="28"/>
        </w:rPr>
        <w:t>Учреждение имеет право:</w:t>
      </w:r>
    </w:p>
    <w:p w:rsidR="00BD556C" w:rsidRDefault="00CA6B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3</w:t>
      </w:r>
      <w:r w:rsidR="004D4B75">
        <w:rPr>
          <w:rFonts w:ascii="Times New Roman" w:eastAsia="Times New Roman" w:hAnsi="Times New Roman" w:cs="Times New Roman"/>
          <w:sz w:val="28"/>
        </w:rPr>
        <w:t>.4</w:t>
      </w:r>
      <w:r w:rsidR="003E2F11">
        <w:rPr>
          <w:rFonts w:ascii="Times New Roman" w:eastAsia="Times New Roman" w:hAnsi="Times New Roman" w:cs="Times New Roman"/>
          <w:sz w:val="28"/>
        </w:rPr>
        <w:t xml:space="preserve">.1. </w:t>
      </w:r>
      <w:r>
        <w:rPr>
          <w:rFonts w:ascii="Times New Roman" w:eastAsia="Times New Roman" w:hAnsi="Times New Roman" w:cs="Times New Roman"/>
          <w:sz w:val="28"/>
        </w:rPr>
        <w:t>П</w:t>
      </w:r>
      <w:r w:rsidR="003E2F11">
        <w:rPr>
          <w:rFonts w:ascii="Times New Roman" w:eastAsia="Times New Roman" w:hAnsi="Times New Roman" w:cs="Times New Roman"/>
          <w:sz w:val="28"/>
        </w:rPr>
        <w:t>ривлекать для осуществления своей деятельности на договорной основе юридических и физических лиц;</w:t>
      </w:r>
    </w:p>
    <w:p w:rsidR="00BD556C" w:rsidRDefault="00CA6B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</w:t>
      </w:r>
      <w:r w:rsidR="004D4B75">
        <w:rPr>
          <w:rFonts w:ascii="Times New Roman" w:eastAsia="Times New Roman" w:hAnsi="Times New Roman" w:cs="Times New Roman"/>
          <w:sz w:val="28"/>
        </w:rPr>
        <w:t>3.4</w:t>
      </w:r>
      <w:r>
        <w:rPr>
          <w:rFonts w:ascii="Times New Roman" w:eastAsia="Times New Roman" w:hAnsi="Times New Roman" w:cs="Times New Roman"/>
          <w:sz w:val="28"/>
        </w:rPr>
        <w:t>.2. П</w:t>
      </w:r>
      <w:r w:rsidR="003E2F11">
        <w:rPr>
          <w:rFonts w:ascii="Times New Roman" w:eastAsia="Times New Roman" w:hAnsi="Times New Roman" w:cs="Times New Roman"/>
          <w:sz w:val="28"/>
        </w:rPr>
        <w:t>риобретать или арендовать при осуществлении хозяйственной деятельности оборотные основные средства за счет имеющихся собственных финансовых средств;</w:t>
      </w:r>
    </w:p>
    <w:p w:rsidR="00BD556C" w:rsidRDefault="00CA6B44" w:rsidP="00CA6B44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</w:t>
      </w:r>
      <w:r w:rsidR="004D4B75">
        <w:rPr>
          <w:rFonts w:ascii="Times New Roman" w:eastAsia="Times New Roman" w:hAnsi="Times New Roman" w:cs="Times New Roman"/>
          <w:sz w:val="28"/>
        </w:rPr>
        <w:t>3.4</w:t>
      </w:r>
      <w:r w:rsidR="003E2F11">
        <w:rPr>
          <w:rFonts w:ascii="Times New Roman" w:eastAsia="Times New Roman" w:hAnsi="Times New Roman" w:cs="Times New Roman"/>
          <w:sz w:val="28"/>
        </w:rPr>
        <w:t xml:space="preserve">.3. </w:t>
      </w:r>
      <w:r>
        <w:rPr>
          <w:rFonts w:ascii="Times New Roman" w:eastAsia="Times New Roman" w:hAnsi="Times New Roman" w:cs="Times New Roman"/>
          <w:sz w:val="28"/>
        </w:rPr>
        <w:t>П</w:t>
      </w:r>
      <w:r w:rsidR="003E2F11">
        <w:rPr>
          <w:rFonts w:ascii="Times New Roman" w:eastAsia="Times New Roman" w:hAnsi="Times New Roman" w:cs="Times New Roman"/>
          <w:sz w:val="28"/>
        </w:rPr>
        <w:t>ланировать свою деятельность и определять перспективы развития, технологию, формы и методы работы;</w:t>
      </w:r>
    </w:p>
    <w:p w:rsidR="00BD556C" w:rsidRDefault="00CA6B44" w:rsidP="00CA6B44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          </w:t>
      </w:r>
      <w:r w:rsidR="004D4B75">
        <w:rPr>
          <w:rFonts w:ascii="Times New Roman" w:eastAsia="Times New Roman" w:hAnsi="Times New Roman" w:cs="Times New Roman"/>
          <w:sz w:val="28"/>
        </w:rPr>
        <w:t>3.5</w:t>
      </w:r>
      <w:r w:rsidR="003E2F11">
        <w:rPr>
          <w:rFonts w:ascii="Times New Roman" w:eastAsia="Times New Roman" w:hAnsi="Times New Roman" w:cs="Times New Roman"/>
          <w:sz w:val="28"/>
        </w:rPr>
        <w:t xml:space="preserve">. 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3E2F11">
        <w:rPr>
          <w:rFonts w:ascii="Times New Roman" w:eastAsia="Times New Roman" w:hAnsi="Times New Roman" w:cs="Times New Roman"/>
          <w:sz w:val="28"/>
        </w:rPr>
        <w:t>Учреждение обязано:</w:t>
      </w:r>
    </w:p>
    <w:p w:rsidR="00BD556C" w:rsidRDefault="00CA6B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</w:t>
      </w:r>
      <w:r w:rsidR="004D4B75">
        <w:rPr>
          <w:rFonts w:ascii="Times New Roman" w:eastAsia="Times New Roman" w:hAnsi="Times New Roman" w:cs="Times New Roman"/>
          <w:sz w:val="28"/>
        </w:rPr>
        <w:t>3.5</w:t>
      </w:r>
      <w:r>
        <w:rPr>
          <w:rFonts w:ascii="Times New Roman" w:eastAsia="Times New Roman" w:hAnsi="Times New Roman" w:cs="Times New Roman"/>
          <w:sz w:val="28"/>
        </w:rPr>
        <w:t>.1. П</w:t>
      </w:r>
      <w:r w:rsidR="003E2F11">
        <w:rPr>
          <w:rFonts w:ascii="Times New Roman" w:eastAsia="Times New Roman" w:hAnsi="Times New Roman" w:cs="Times New Roman"/>
          <w:sz w:val="28"/>
        </w:rPr>
        <w:t>редоставлять Учредителю необходимую документацию в полном объеме утвержденных форм по всем видам деятельности;</w:t>
      </w:r>
    </w:p>
    <w:p w:rsidR="00BD556C" w:rsidRDefault="00CA6B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</w:t>
      </w:r>
      <w:r w:rsidR="004D4B75">
        <w:rPr>
          <w:rFonts w:ascii="Times New Roman" w:eastAsia="Times New Roman" w:hAnsi="Times New Roman" w:cs="Times New Roman"/>
          <w:sz w:val="28"/>
        </w:rPr>
        <w:t>3.5</w:t>
      </w:r>
      <w:r>
        <w:rPr>
          <w:rFonts w:ascii="Times New Roman" w:eastAsia="Times New Roman" w:hAnsi="Times New Roman" w:cs="Times New Roman"/>
          <w:sz w:val="28"/>
        </w:rPr>
        <w:t>.2. В</w:t>
      </w:r>
      <w:r w:rsidR="003E2F11">
        <w:rPr>
          <w:rFonts w:ascii="Times New Roman" w:eastAsia="Times New Roman" w:hAnsi="Times New Roman" w:cs="Times New Roman"/>
          <w:sz w:val="28"/>
        </w:rPr>
        <w:t>ести отчетность по бюджетному учету и формированию бюджетной отчетности в порядке, установленном законодательством Российской Федерации;</w:t>
      </w:r>
    </w:p>
    <w:p w:rsidR="00BD556C" w:rsidRDefault="00CA6B44" w:rsidP="00CA6B44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</w:t>
      </w:r>
      <w:r w:rsidR="004D4B75">
        <w:rPr>
          <w:rFonts w:ascii="Times New Roman" w:eastAsia="Times New Roman" w:hAnsi="Times New Roman" w:cs="Times New Roman"/>
          <w:sz w:val="28"/>
        </w:rPr>
        <w:t>3.5</w:t>
      </w:r>
      <w:r>
        <w:rPr>
          <w:rFonts w:ascii="Times New Roman" w:eastAsia="Times New Roman" w:hAnsi="Times New Roman" w:cs="Times New Roman"/>
          <w:sz w:val="28"/>
        </w:rPr>
        <w:t>.3. Н</w:t>
      </w:r>
      <w:r w:rsidR="003E2F11">
        <w:rPr>
          <w:rFonts w:ascii="Times New Roman" w:eastAsia="Times New Roman" w:hAnsi="Times New Roman" w:cs="Times New Roman"/>
          <w:sz w:val="28"/>
        </w:rPr>
        <w:t>ести ответственность в соответствии с законодательством за нарушение договорных, расчетных обязательств, за нарушение правил хозяйствования;</w:t>
      </w:r>
    </w:p>
    <w:p w:rsidR="00BD556C" w:rsidRDefault="00CA6B44" w:rsidP="00CA6B44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</w:t>
      </w:r>
      <w:r w:rsidR="004D4B75">
        <w:rPr>
          <w:rFonts w:ascii="Times New Roman" w:eastAsia="Times New Roman" w:hAnsi="Times New Roman" w:cs="Times New Roman"/>
          <w:sz w:val="28"/>
        </w:rPr>
        <w:t>3.5</w:t>
      </w:r>
      <w:r>
        <w:rPr>
          <w:rFonts w:ascii="Times New Roman" w:eastAsia="Times New Roman" w:hAnsi="Times New Roman" w:cs="Times New Roman"/>
          <w:sz w:val="28"/>
        </w:rPr>
        <w:t>.4. О</w:t>
      </w:r>
      <w:r w:rsidR="003E2F11">
        <w:rPr>
          <w:rFonts w:ascii="Times New Roman" w:eastAsia="Times New Roman" w:hAnsi="Times New Roman" w:cs="Times New Roman"/>
          <w:sz w:val="28"/>
        </w:rPr>
        <w:t>беспечить своих работников безопасными условиями труда и нести ответственность в установленном порядке за вред, причиненный работнику увечьем, профзаболеванием либо иным повреждением здоровья, связанным с исполнением им трудовых обязанностей;</w:t>
      </w:r>
    </w:p>
    <w:p w:rsidR="00BD556C" w:rsidRDefault="00CA6B44" w:rsidP="00CA6B44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</w:t>
      </w:r>
      <w:r w:rsidR="004D4B75">
        <w:rPr>
          <w:rFonts w:ascii="Times New Roman" w:eastAsia="Times New Roman" w:hAnsi="Times New Roman" w:cs="Times New Roman"/>
          <w:sz w:val="28"/>
        </w:rPr>
        <w:t>3.5</w:t>
      </w:r>
      <w:r>
        <w:rPr>
          <w:rFonts w:ascii="Times New Roman" w:eastAsia="Times New Roman" w:hAnsi="Times New Roman" w:cs="Times New Roman"/>
          <w:sz w:val="28"/>
        </w:rPr>
        <w:t>.5. О</w:t>
      </w:r>
      <w:r w:rsidR="003E2F11">
        <w:rPr>
          <w:rFonts w:ascii="Times New Roman" w:eastAsia="Times New Roman" w:hAnsi="Times New Roman" w:cs="Times New Roman"/>
          <w:sz w:val="28"/>
        </w:rPr>
        <w:t>беспечивать своевременно и в полном объеме выплату работникам заработной платы и иных выплат, обеспечивать гарантированные условия труда и меры социальной защиты своих работников;</w:t>
      </w:r>
    </w:p>
    <w:p w:rsidR="00BD556C" w:rsidRDefault="00CA6B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</w:t>
      </w:r>
      <w:r w:rsidR="004D4B75">
        <w:rPr>
          <w:rFonts w:ascii="Times New Roman" w:eastAsia="Times New Roman" w:hAnsi="Times New Roman" w:cs="Times New Roman"/>
          <w:sz w:val="28"/>
        </w:rPr>
        <w:t>3.5</w:t>
      </w:r>
      <w:r>
        <w:rPr>
          <w:rFonts w:ascii="Times New Roman" w:eastAsia="Times New Roman" w:hAnsi="Times New Roman" w:cs="Times New Roman"/>
          <w:sz w:val="28"/>
        </w:rPr>
        <w:t>.6. О</w:t>
      </w:r>
      <w:r w:rsidR="003E2F11">
        <w:rPr>
          <w:rFonts w:ascii="Times New Roman" w:eastAsia="Times New Roman" w:hAnsi="Times New Roman" w:cs="Times New Roman"/>
          <w:sz w:val="28"/>
        </w:rPr>
        <w:t xml:space="preserve">беспечивать учет и сохранность документов по личному составу, обеспечить передачу на хранение в архивные фонды документов </w:t>
      </w:r>
      <w:proofErr w:type="gramStart"/>
      <w:r w:rsidR="003E2F11">
        <w:rPr>
          <w:rFonts w:ascii="Times New Roman" w:eastAsia="Times New Roman" w:hAnsi="Times New Roman" w:cs="Times New Roman"/>
          <w:sz w:val="28"/>
        </w:rPr>
        <w:t>в</w:t>
      </w:r>
      <w:proofErr w:type="gramEnd"/>
      <w:r w:rsidR="003E2F11">
        <w:rPr>
          <w:rFonts w:ascii="Times New Roman" w:eastAsia="Times New Roman" w:hAnsi="Times New Roman" w:cs="Times New Roman"/>
          <w:sz w:val="28"/>
        </w:rPr>
        <w:t xml:space="preserve"> утвержденной номенклатурой дел;</w:t>
      </w:r>
    </w:p>
    <w:p w:rsidR="00BD556C" w:rsidRDefault="00CA6B44" w:rsidP="00CA6B44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</w:t>
      </w:r>
      <w:r w:rsidR="004D4B75">
        <w:rPr>
          <w:rFonts w:ascii="Times New Roman" w:eastAsia="Times New Roman" w:hAnsi="Times New Roman" w:cs="Times New Roman"/>
          <w:sz w:val="28"/>
        </w:rPr>
        <w:t>3.5</w:t>
      </w:r>
      <w:r>
        <w:rPr>
          <w:rFonts w:ascii="Times New Roman" w:eastAsia="Times New Roman" w:hAnsi="Times New Roman" w:cs="Times New Roman"/>
          <w:sz w:val="28"/>
        </w:rPr>
        <w:t>.7. П</w:t>
      </w:r>
      <w:r w:rsidR="003E2F11">
        <w:rPr>
          <w:rFonts w:ascii="Times New Roman" w:eastAsia="Times New Roman" w:hAnsi="Times New Roman" w:cs="Times New Roman"/>
          <w:sz w:val="28"/>
        </w:rPr>
        <w:t>роводить ремонт основных фондов, обеспечивать материально-техническое оснащение в пределах финансирования;</w:t>
      </w:r>
    </w:p>
    <w:p w:rsidR="00BD556C" w:rsidRDefault="00CA6B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</w:t>
      </w:r>
      <w:r w:rsidR="004D4B75">
        <w:rPr>
          <w:rFonts w:ascii="Times New Roman" w:eastAsia="Times New Roman" w:hAnsi="Times New Roman" w:cs="Times New Roman"/>
          <w:sz w:val="28"/>
        </w:rPr>
        <w:t>3.5</w:t>
      </w:r>
      <w:r>
        <w:rPr>
          <w:rFonts w:ascii="Times New Roman" w:eastAsia="Times New Roman" w:hAnsi="Times New Roman" w:cs="Times New Roman"/>
          <w:sz w:val="28"/>
        </w:rPr>
        <w:t>.8. Е</w:t>
      </w:r>
      <w:r w:rsidR="003E2F11">
        <w:rPr>
          <w:rFonts w:ascii="Times New Roman" w:eastAsia="Times New Roman" w:hAnsi="Times New Roman" w:cs="Times New Roman"/>
          <w:sz w:val="28"/>
        </w:rPr>
        <w:t xml:space="preserve">жемесячно, ежеквартально и ежегодно </w:t>
      </w:r>
      <w:proofErr w:type="gramStart"/>
      <w:r w:rsidR="003E2F11">
        <w:rPr>
          <w:rFonts w:ascii="Times New Roman" w:eastAsia="Times New Roman" w:hAnsi="Times New Roman" w:cs="Times New Roman"/>
          <w:sz w:val="28"/>
        </w:rPr>
        <w:t>предоставлять отчеты</w:t>
      </w:r>
      <w:proofErr w:type="gramEnd"/>
      <w:r w:rsidR="003E2F11">
        <w:rPr>
          <w:rFonts w:ascii="Times New Roman" w:eastAsia="Times New Roman" w:hAnsi="Times New Roman" w:cs="Times New Roman"/>
          <w:sz w:val="28"/>
        </w:rPr>
        <w:t xml:space="preserve"> о результатах своей деятельности учредителю в соответствии с нормативными документами;</w:t>
      </w:r>
    </w:p>
    <w:p w:rsidR="00BD556C" w:rsidRDefault="00CA6B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</w:t>
      </w:r>
      <w:r w:rsidR="004D4B75">
        <w:rPr>
          <w:rFonts w:ascii="Times New Roman" w:eastAsia="Times New Roman" w:hAnsi="Times New Roman" w:cs="Times New Roman"/>
          <w:sz w:val="28"/>
        </w:rPr>
        <w:t>3.5</w:t>
      </w:r>
      <w:r>
        <w:rPr>
          <w:rFonts w:ascii="Times New Roman" w:eastAsia="Times New Roman" w:hAnsi="Times New Roman" w:cs="Times New Roman"/>
          <w:sz w:val="28"/>
        </w:rPr>
        <w:t>.9. П</w:t>
      </w:r>
      <w:r w:rsidR="003E2F11">
        <w:rPr>
          <w:rFonts w:ascii="Times New Roman" w:eastAsia="Times New Roman" w:hAnsi="Times New Roman" w:cs="Times New Roman"/>
          <w:sz w:val="28"/>
        </w:rPr>
        <w:t>редоставлять государственным органам информацию, необходимую для ведения государственных статистических наблюдений;</w:t>
      </w:r>
    </w:p>
    <w:p w:rsidR="00BD556C" w:rsidRDefault="00CA6B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</w:t>
      </w:r>
      <w:r w:rsidR="004D4B75">
        <w:rPr>
          <w:rFonts w:ascii="Times New Roman" w:eastAsia="Times New Roman" w:hAnsi="Times New Roman" w:cs="Times New Roman"/>
          <w:sz w:val="28"/>
        </w:rPr>
        <w:t>3.5</w:t>
      </w:r>
      <w:r>
        <w:rPr>
          <w:rFonts w:ascii="Times New Roman" w:eastAsia="Times New Roman" w:hAnsi="Times New Roman" w:cs="Times New Roman"/>
          <w:sz w:val="28"/>
        </w:rPr>
        <w:t>.10. О</w:t>
      </w:r>
      <w:r w:rsidR="003E2F11">
        <w:rPr>
          <w:rFonts w:ascii="Times New Roman" w:eastAsia="Times New Roman" w:hAnsi="Times New Roman" w:cs="Times New Roman"/>
          <w:sz w:val="28"/>
        </w:rPr>
        <w:t>рганизовывать личный прием граждан, обеспечивать своевременное и полное рассмотрение обращений граждан и организаций;</w:t>
      </w:r>
    </w:p>
    <w:p w:rsidR="00BD556C" w:rsidRDefault="00CA6B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</w:t>
      </w:r>
      <w:r w:rsidR="004D4B75">
        <w:rPr>
          <w:rFonts w:ascii="Times New Roman" w:eastAsia="Times New Roman" w:hAnsi="Times New Roman" w:cs="Times New Roman"/>
          <w:sz w:val="28"/>
        </w:rPr>
        <w:t>3.5</w:t>
      </w:r>
      <w:r>
        <w:rPr>
          <w:rFonts w:ascii="Times New Roman" w:eastAsia="Times New Roman" w:hAnsi="Times New Roman" w:cs="Times New Roman"/>
          <w:sz w:val="28"/>
        </w:rPr>
        <w:t>.11. О</w:t>
      </w:r>
      <w:r w:rsidR="003E2F11">
        <w:rPr>
          <w:rFonts w:ascii="Times New Roman" w:eastAsia="Times New Roman" w:hAnsi="Times New Roman" w:cs="Times New Roman"/>
          <w:sz w:val="28"/>
        </w:rPr>
        <w:t>существлять меры по защите информации ограниченного доступа, находящейся у Учреждения;</w:t>
      </w:r>
    </w:p>
    <w:p w:rsidR="00BD556C" w:rsidRDefault="00CA6B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</w:t>
      </w:r>
      <w:r w:rsidR="004D4B75">
        <w:rPr>
          <w:rFonts w:ascii="Times New Roman" w:eastAsia="Times New Roman" w:hAnsi="Times New Roman" w:cs="Times New Roman"/>
          <w:sz w:val="28"/>
        </w:rPr>
        <w:t>3.5</w:t>
      </w:r>
      <w:r w:rsidR="003E2F11">
        <w:rPr>
          <w:rFonts w:ascii="Times New Roman" w:eastAsia="Times New Roman" w:hAnsi="Times New Roman" w:cs="Times New Roman"/>
          <w:sz w:val="28"/>
        </w:rPr>
        <w:t xml:space="preserve">.12. </w:t>
      </w:r>
      <w:r>
        <w:rPr>
          <w:rFonts w:ascii="Times New Roman" w:eastAsia="Times New Roman" w:hAnsi="Times New Roman" w:cs="Times New Roman"/>
          <w:sz w:val="28"/>
        </w:rPr>
        <w:t>Р</w:t>
      </w:r>
      <w:r w:rsidR="003E2F11">
        <w:rPr>
          <w:rFonts w:ascii="Times New Roman" w:eastAsia="Times New Roman" w:hAnsi="Times New Roman" w:cs="Times New Roman"/>
          <w:sz w:val="28"/>
        </w:rPr>
        <w:t>еализовывать мероприятия по энергосбережению и повышению энергетической эффективности в соответствии с законодательством об энергосбережении и повышении энергетической эффективности;</w:t>
      </w:r>
    </w:p>
    <w:p w:rsidR="00BD556C" w:rsidRDefault="00CA6B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</w:t>
      </w:r>
      <w:r w:rsidR="004D4B75">
        <w:rPr>
          <w:rFonts w:ascii="Times New Roman" w:eastAsia="Times New Roman" w:hAnsi="Times New Roman" w:cs="Times New Roman"/>
          <w:sz w:val="28"/>
        </w:rPr>
        <w:t>3.5</w:t>
      </w:r>
      <w:r>
        <w:rPr>
          <w:rFonts w:ascii="Times New Roman" w:eastAsia="Times New Roman" w:hAnsi="Times New Roman" w:cs="Times New Roman"/>
          <w:sz w:val="28"/>
        </w:rPr>
        <w:t>.13. О</w:t>
      </w:r>
      <w:r w:rsidR="003E2F11">
        <w:rPr>
          <w:rFonts w:ascii="Times New Roman" w:eastAsia="Times New Roman" w:hAnsi="Times New Roman" w:cs="Times New Roman"/>
          <w:sz w:val="28"/>
        </w:rPr>
        <w:t>беспечивать рациональное использование земли и других природных ресурсов, исключить загрязнение окружающей среды, нарушение правил безопасности производства, санитарно-гигиенических норм и требований по защите здоровья работников, населения и потребителей работ, услуг;</w:t>
      </w:r>
    </w:p>
    <w:p w:rsidR="00BD556C" w:rsidRDefault="00CA6B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</w:t>
      </w:r>
      <w:r w:rsidR="004D4B75">
        <w:rPr>
          <w:rFonts w:ascii="Times New Roman" w:eastAsia="Times New Roman" w:hAnsi="Times New Roman" w:cs="Times New Roman"/>
          <w:sz w:val="28"/>
        </w:rPr>
        <w:t>3.5</w:t>
      </w:r>
      <w:r>
        <w:rPr>
          <w:rFonts w:ascii="Times New Roman" w:eastAsia="Times New Roman" w:hAnsi="Times New Roman" w:cs="Times New Roman"/>
          <w:sz w:val="28"/>
        </w:rPr>
        <w:t>.14. О</w:t>
      </w:r>
      <w:r w:rsidR="003E2F11">
        <w:rPr>
          <w:rFonts w:ascii="Times New Roman" w:eastAsia="Times New Roman" w:hAnsi="Times New Roman" w:cs="Times New Roman"/>
          <w:sz w:val="28"/>
        </w:rPr>
        <w:t>беспечивать сохранность, эффективность и целевое использование имущества.</w:t>
      </w:r>
    </w:p>
    <w:p w:rsidR="00BD556C" w:rsidRDefault="00CA6B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</w:t>
      </w:r>
      <w:r w:rsidR="004D4B75">
        <w:rPr>
          <w:rFonts w:ascii="Times New Roman" w:eastAsia="Times New Roman" w:hAnsi="Times New Roman" w:cs="Times New Roman"/>
          <w:sz w:val="28"/>
        </w:rPr>
        <w:t>3.6</w:t>
      </w:r>
      <w:r w:rsidR="003E2F11">
        <w:rPr>
          <w:rFonts w:ascii="Times New Roman" w:eastAsia="Times New Roman" w:hAnsi="Times New Roman" w:cs="Times New Roman"/>
          <w:sz w:val="28"/>
        </w:rPr>
        <w:t>. Финансирование Учреждения осуществляются в соответствии с законодательством Российской Федерации.</w:t>
      </w:r>
    </w:p>
    <w:p w:rsidR="00BD556C" w:rsidRDefault="00CA6B44" w:rsidP="00CA6B44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</w:t>
      </w:r>
      <w:r w:rsidR="004D4B75">
        <w:rPr>
          <w:rFonts w:ascii="Times New Roman" w:eastAsia="Times New Roman" w:hAnsi="Times New Roman" w:cs="Times New Roman"/>
          <w:sz w:val="28"/>
        </w:rPr>
        <w:t>3.7</w:t>
      </w:r>
      <w:r w:rsidR="003E2F11">
        <w:rPr>
          <w:rFonts w:ascii="Times New Roman" w:eastAsia="Times New Roman" w:hAnsi="Times New Roman" w:cs="Times New Roman"/>
          <w:sz w:val="28"/>
        </w:rPr>
        <w:t xml:space="preserve">. Ревизии и проверки деятельности Учреждения осуществляются Учредителем, а также налоговыми, правоохранительными и другими </w:t>
      </w:r>
      <w:r w:rsidR="003E2F11">
        <w:rPr>
          <w:rFonts w:ascii="Times New Roman" w:eastAsia="Times New Roman" w:hAnsi="Times New Roman" w:cs="Times New Roman"/>
          <w:sz w:val="28"/>
        </w:rPr>
        <w:lastRenderedPageBreak/>
        <w:t>органами в пределах их компетенции в порядке, установленном действующим законодательством Российской Федерации.</w:t>
      </w:r>
    </w:p>
    <w:p w:rsidR="00BD556C" w:rsidRDefault="00CA6B44" w:rsidP="00CA6B44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</w:t>
      </w:r>
      <w:r w:rsidR="004D4B75">
        <w:rPr>
          <w:rFonts w:ascii="Times New Roman" w:eastAsia="Times New Roman" w:hAnsi="Times New Roman" w:cs="Times New Roman"/>
          <w:sz w:val="28"/>
        </w:rPr>
        <w:t>3.8</w:t>
      </w:r>
      <w:r w:rsidR="003E2F11">
        <w:rPr>
          <w:rFonts w:ascii="Times New Roman" w:eastAsia="Times New Roman" w:hAnsi="Times New Roman" w:cs="Times New Roman"/>
          <w:sz w:val="28"/>
        </w:rPr>
        <w:t xml:space="preserve">. </w:t>
      </w:r>
      <w:proofErr w:type="gramStart"/>
      <w:r w:rsidR="003E2F11">
        <w:rPr>
          <w:rFonts w:ascii="Times New Roman" w:eastAsia="Times New Roman" w:hAnsi="Times New Roman" w:cs="Times New Roman"/>
          <w:sz w:val="28"/>
        </w:rPr>
        <w:t>Контроль за</w:t>
      </w:r>
      <w:proofErr w:type="gramEnd"/>
      <w:r w:rsidR="003E2F11">
        <w:rPr>
          <w:rFonts w:ascii="Times New Roman" w:eastAsia="Times New Roman" w:hAnsi="Times New Roman" w:cs="Times New Roman"/>
          <w:sz w:val="28"/>
        </w:rPr>
        <w:t xml:space="preserve"> эффективным использованием по назначению и обеспечение сохранности имущества, закрепленного за Учреждением, осуществляет администрация муниципального образовании Темрюкский район.</w:t>
      </w:r>
    </w:p>
    <w:p w:rsidR="00BD556C" w:rsidRDefault="00CA6B44" w:rsidP="00CA6B44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</w:t>
      </w:r>
      <w:r w:rsidR="004D4B75">
        <w:rPr>
          <w:rFonts w:ascii="Times New Roman" w:eastAsia="Times New Roman" w:hAnsi="Times New Roman" w:cs="Times New Roman"/>
          <w:sz w:val="28"/>
        </w:rPr>
        <w:t>3.9</w:t>
      </w:r>
      <w:r w:rsidR="003E2F11">
        <w:rPr>
          <w:rFonts w:ascii="Times New Roman" w:eastAsia="Times New Roman" w:hAnsi="Times New Roman" w:cs="Times New Roman"/>
          <w:sz w:val="28"/>
        </w:rPr>
        <w:t>. Финансовый контроль осуществляется отделом внутреннего финансового контроля администрации муниципального образования Темрюкский район.</w:t>
      </w:r>
    </w:p>
    <w:p w:rsidR="00BD556C" w:rsidRDefault="00BD55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BD556C" w:rsidRDefault="002B2C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               </w:t>
      </w:r>
      <w:r w:rsidR="003E2F11">
        <w:rPr>
          <w:rFonts w:ascii="Times New Roman" w:eastAsia="Times New Roman" w:hAnsi="Times New Roman" w:cs="Times New Roman"/>
          <w:b/>
          <w:sz w:val="28"/>
        </w:rPr>
        <w:t>4. Управление Учреждением</w:t>
      </w:r>
    </w:p>
    <w:p w:rsidR="00BD556C" w:rsidRDefault="00BD55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BD556C" w:rsidRDefault="003E2F11">
      <w:pPr>
        <w:spacing w:after="0" w:line="240" w:lineRule="auto"/>
        <w:ind w:right="-565"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4.1</w:t>
      </w:r>
      <w:r>
        <w:rPr>
          <w:rFonts w:ascii="Courier New" w:eastAsia="Courier New" w:hAnsi="Courier New" w:cs="Courier New"/>
          <w:color w:val="000000"/>
          <w:sz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</w:rPr>
        <w:t>Учредитель в отношении Учреждения:</w:t>
      </w:r>
    </w:p>
    <w:p w:rsidR="00BD556C" w:rsidRDefault="003E2F11">
      <w:pPr>
        <w:spacing w:after="0" w:line="240" w:lineRule="auto"/>
        <w:ind w:right="-565"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 принимает решение о создании, реорганизации, изменении типа, ликвидации Учреждения в порядке, установленном действующим законодательством;</w:t>
      </w:r>
    </w:p>
    <w:p w:rsidR="00BD556C" w:rsidRDefault="003E2F11">
      <w:pPr>
        <w:spacing w:after="0" w:line="240" w:lineRule="auto"/>
        <w:ind w:right="-565"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 определяет цели, предмет, виды деятельности Учреждения;</w:t>
      </w:r>
    </w:p>
    <w:p w:rsidR="00BD556C" w:rsidRDefault="003E2F11">
      <w:pPr>
        <w:spacing w:after="0" w:line="240" w:lineRule="auto"/>
        <w:ind w:right="-565"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 утверждает Устав Учреждения, вносит в него изменения, в том числе утверждает Устав Учреждения в новой редакции;</w:t>
      </w:r>
    </w:p>
    <w:p w:rsidR="00BD556C" w:rsidRDefault="003E2F11">
      <w:pPr>
        <w:spacing w:after="0" w:line="240" w:lineRule="auto"/>
        <w:ind w:right="-565"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 назначает начальника Учреждения и прекращает его полномочия;</w:t>
      </w:r>
    </w:p>
    <w:p w:rsidR="00BD556C" w:rsidRDefault="003E2F11">
      <w:pPr>
        <w:spacing w:after="0" w:line="240" w:lineRule="auto"/>
        <w:ind w:right="-565"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-заключает и прекращает трудовой договор с начальником Учреждения;</w:t>
      </w:r>
    </w:p>
    <w:p w:rsidR="00BD556C" w:rsidRDefault="003E2F11">
      <w:pPr>
        <w:spacing w:after="0" w:line="240" w:lineRule="auto"/>
        <w:ind w:right="-565"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-согласовывает распоряжение недвижимым имуществом Учреждения, в том числе передачу его в аренду;</w:t>
      </w:r>
    </w:p>
    <w:p w:rsidR="00BD556C" w:rsidRDefault="003E2F11">
      <w:pPr>
        <w:spacing w:after="0" w:line="240" w:lineRule="auto"/>
        <w:ind w:right="-565"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 согласовывает распоряжение движимым имуществом Учреждения;</w:t>
      </w:r>
    </w:p>
    <w:p w:rsidR="00BD556C" w:rsidRDefault="003E2F11">
      <w:pPr>
        <w:spacing w:after="0" w:line="240" w:lineRule="auto"/>
        <w:ind w:right="-565"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 осуществляет финансовое обеспечение деятельности Учреждения;</w:t>
      </w:r>
    </w:p>
    <w:p w:rsidR="00BD556C" w:rsidRDefault="003E2F11">
      <w:pPr>
        <w:spacing w:after="0" w:line="240" w:lineRule="auto"/>
        <w:ind w:right="-565"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-осуществляет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деятельностью Учреждения в соответствии с законодательством Российской Федерации;</w:t>
      </w:r>
    </w:p>
    <w:p w:rsidR="00BD556C" w:rsidRDefault="003E2F11">
      <w:pPr>
        <w:spacing w:after="0" w:line="240" w:lineRule="auto"/>
        <w:ind w:right="-565"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-определяет порядок составления и утверждения отчета о результатах деятельности Учреждения и об использовании закрепленного за ним имущества;</w:t>
      </w:r>
    </w:p>
    <w:p w:rsidR="00BD556C" w:rsidRDefault="003E2F11">
      <w:pPr>
        <w:spacing w:after="0" w:line="240" w:lineRule="auto"/>
        <w:ind w:right="-565"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 утверждает бюджетную смету и внесение в нее изменений;</w:t>
      </w:r>
    </w:p>
    <w:p w:rsidR="00BD556C" w:rsidRDefault="003E2F11" w:rsidP="004D4B75">
      <w:pPr>
        <w:spacing w:after="0" w:line="240" w:lineRule="auto"/>
        <w:ind w:right="-565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-осуществляет иные функции и полномочия учредителя, установленные действующим законодательством.</w:t>
      </w:r>
    </w:p>
    <w:p w:rsidR="00BD556C" w:rsidRDefault="003E2F11">
      <w:pPr>
        <w:tabs>
          <w:tab w:val="left" w:pos="709"/>
          <w:tab w:val="left" w:pos="851"/>
        </w:tabs>
        <w:spacing w:after="0" w:line="240" w:lineRule="auto"/>
        <w:ind w:right="-565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ab/>
        <w:t xml:space="preserve">4.2. Единоличным исполнительным органом Учреждения является его начальник (далее – Начальник). </w:t>
      </w:r>
    </w:p>
    <w:p w:rsidR="00BD556C" w:rsidRDefault="003E2F11">
      <w:pPr>
        <w:tabs>
          <w:tab w:val="left" w:pos="709"/>
          <w:tab w:val="left" w:pos="851"/>
        </w:tabs>
        <w:spacing w:after="0" w:line="240" w:lineRule="auto"/>
        <w:ind w:right="-565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ab/>
        <w:t xml:space="preserve">4.3. Начальник подотчетен Учредителю и действует на основании законов и иных нормативных правовых актов Российской Федерации, Краснодарского края, муниципального образования Темрюкский район, на основании настоящего Устава и трудового договора. </w:t>
      </w:r>
    </w:p>
    <w:p w:rsidR="00BD556C" w:rsidRDefault="003E2F11">
      <w:pPr>
        <w:tabs>
          <w:tab w:val="left" w:pos="709"/>
          <w:tab w:val="left" w:pos="851"/>
        </w:tabs>
        <w:spacing w:after="0" w:line="240" w:lineRule="auto"/>
        <w:ind w:right="-565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ab/>
        <w:t xml:space="preserve">4.4. Начальник Учреждения: </w:t>
      </w:r>
    </w:p>
    <w:p w:rsidR="00BD556C" w:rsidRDefault="003E2F11">
      <w:pPr>
        <w:tabs>
          <w:tab w:val="left" w:pos="709"/>
          <w:tab w:val="left" w:pos="851"/>
        </w:tabs>
        <w:spacing w:after="0" w:line="240" w:lineRule="auto"/>
        <w:ind w:right="-565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ab/>
        <w:t xml:space="preserve">- действует без доверенности от имени Учреждения, представляет его интересы во взаимоотношениях с юридическими и физическими лицами; </w:t>
      </w:r>
    </w:p>
    <w:p w:rsidR="00BD556C" w:rsidRDefault="003E2F11">
      <w:pPr>
        <w:tabs>
          <w:tab w:val="left" w:pos="709"/>
          <w:tab w:val="left" w:pos="851"/>
        </w:tabs>
        <w:spacing w:after="0" w:line="240" w:lineRule="auto"/>
        <w:ind w:right="-565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ab/>
        <w:t>- в пределах своей компетенции распоряжается финансами и иными материальными средствами Учреждения в соответствии с действующим законодательством Российской Федерации;</w:t>
      </w:r>
    </w:p>
    <w:p w:rsidR="00BD556C" w:rsidRDefault="003E2F11">
      <w:pPr>
        <w:tabs>
          <w:tab w:val="left" w:pos="709"/>
          <w:tab w:val="left" w:pos="851"/>
        </w:tabs>
        <w:spacing w:after="0" w:line="240" w:lineRule="auto"/>
        <w:ind w:right="-565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ab/>
        <w:t>- совершает в установленном порядке сделки от имени Учреждения (а в установленных законом случаях от имени муниципального образования Темрюкский район), заключает договоры, выдает доверенности, открывает лицевые счета;</w:t>
      </w:r>
    </w:p>
    <w:p w:rsidR="00BD556C" w:rsidRDefault="003E2F11">
      <w:pPr>
        <w:tabs>
          <w:tab w:val="left" w:pos="709"/>
          <w:tab w:val="left" w:pos="851"/>
        </w:tabs>
        <w:spacing w:after="0" w:line="240" w:lineRule="auto"/>
        <w:ind w:right="-565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ab/>
        <w:t xml:space="preserve">- осуществляет руководство деятельностью Учреждения, организует работу Учреждения; </w:t>
      </w:r>
    </w:p>
    <w:p w:rsidR="00BD556C" w:rsidRDefault="003E2F11">
      <w:pPr>
        <w:tabs>
          <w:tab w:val="left" w:pos="709"/>
          <w:tab w:val="left" w:pos="851"/>
        </w:tabs>
        <w:spacing w:after="0" w:line="240" w:lineRule="auto"/>
        <w:ind w:right="-565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ab/>
        <w:t xml:space="preserve">-утверждает структуру и штатное расписание Учреждения по согласованию с Учредителем Учреждения; </w:t>
      </w:r>
    </w:p>
    <w:p w:rsidR="00BD556C" w:rsidRDefault="003E2F11">
      <w:pPr>
        <w:tabs>
          <w:tab w:val="left" w:pos="709"/>
          <w:tab w:val="left" w:pos="851"/>
        </w:tabs>
        <w:spacing w:after="0" w:line="240" w:lineRule="auto"/>
        <w:ind w:right="-565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ab/>
        <w:t>-принимает на работу и увольняет с работы работников Учреждения в соответствии с действующим законодательством Российской Федерации;</w:t>
      </w:r>
    </w:p>
    <w:p w:rsidR="00BD556C" w:rsidRDefault="003E2F11">
      <w:pPr>
        <w:tabs>
          <w:tab w:val="left" w:pos="709"/>
          <w:tab w:val="left" w:pos="851"/>
        </w:tabs>
        <w:spacing w:after="0" w:line="240" w:lineRule="auto"/>
        <w:ind w:right="-565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ab/>
        <w:t xml:space="preserve">-в пределах своей компетенции издает приказы и дает указания, обязательные для всех работников Учреждения; </w:t>
      </w:r>
    </w:p>
    <w:p w:rsidR="00BD556C" w:rsidRDefault="003E2F11">
      <w:pPr>
        <w:tabs>
          <w:tab w:val="left" w:pos="709"/>
          <w:tab w:val="left" w:pos="851"/>
        </w:tabs>
        <w:spacing w:after="0" w:line="240" w:lineRule="auto"/>
        <w:ind w:right="-565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ab/>
        <w:t>-не вправе занимать иные должности и заниматься иной оплачиваемой деятельностью в государственных органах, органах местного самоуправления, коммерческих и некоммерческих организациях, за исключением преподавательской, научной и иной творческой деятельности;</w:t>
      </w:r>
    </w:p>
    <w:p w:rsidR="00BD556C" w:rsidRDefault="003E2F11">
      <w:pPr>
        <w:tabs>
          <w:tab w:val="left" w:pos="709"/>
          <w:tab w:val="left" w:pos="851"/>
        </w:tabs>
        <w:spacing w:after="0" w:line="240" w:lineRule="auto"/>
        <w:ind w:right="-565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ab/>
        <w:t>-в соответствии со своей компетенцией утверждает локальные правовые акты Учреждения;</w:t>
      </w:r>
    </w:p>
    <w:p w:rsidR="00BD556C" w:rsidRDefault="003E2F11">
      <w:pPr>
        <w:tabs>
          <w:tab w:val="left" w:pos="709"/>
          <w:tab w:val="left" w:pos="851"/>
        </w:tabs>
        <w:spacing w:after="0" w:line="240" w:lineRule="auto"/>
        <w:ind w:right="-565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ab/>
        <w:t xml:space="preserve">-поощряет и применяет дисциплинарные взыскания на основе действующего трудового законодательства Российской Федерации; </w:t>
      </w:r>
    </w:p>
    <w:p w:rsidR="00BD556C" w:rsidRDefault="003E2F11">
      <w:pPr>
        <w:tabs>
          <w:tab w:val="left" w:pos="709"/>
          <w:tab w:val="left" w:pos="851"/>
        </w:tabs>
        <w:spacing w:after="0" w:line="240" w:lineRule="auto"/>
        <w:ind w:right="-565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ab/>
        <w:t xml:space="preserve">-обеспечивает соблюдение законности и дисциплины, создает условия для сохранности муниципальной собственности, эффективного использования ресурсов Учреждения для решения производственных задач и социального </w:t>
      </w:r>
      <w:r w:rsidRPr="007F3B3F">
        <w:rPr>
          <w:rFonts w:ascii="Times New Roman" w:eastAsia="Times New Roman" w:hAnsi="Times New Roman" w:cs="Times New Roman"/>
          <w:color w:val="000000"/>
          <w:sz w:val="28"/>
        </w:rPr>
        <w:t xml:space="preserve">развития коллектива. </w:t>
      </w:r>
    </w:p>
    <w:p w:rsidR="002B2CC8" w:rsidRPr="002B2CC8" w:rsidRDefault="002B2CC8" w:rsidP="002B2CC8">
      <w:pPr>
        <w:tabs>
          <w:tab w:val="left" w:pos="709"/>
          <w:tab w:val="left" w:pos="851"/>
        </w:tabs>
        <w:spacing w:after="0" w:line="240" w:lineRule="auto"/>
        <w:ind w:right="-565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2B2CC8">
        <w:rPr>
          <w:rFonts w:ascii="Times New Roman" w:eastAsia="Times New Roman" w:hAnsi="Times New Roman" w:cs="Times New Roman"/>
          <w:color w:val="000000"/>
          <w:sz w:val="28"/>
        </w:rPr>
        <w:tab/>
        <w:t xml:space="preserve">4.5. </w:t>
      </w:r>
      <w:proofErr w:type="gramStart"/>
      <w:r w:rsidRPr="002B2CC8">
        <w:rPr>
          <w:rFonts w:ascii="Times New Roman" w:eastAsia="Times New Roman" w:hAnsi="Times New Roman" w:cs="Times New Roman"/>
          <w:color w:val="000000"/>
          <w:sz w:val="28"/>
        </w:rPr>
        <w:t xml:space="preserve">Начальник отчитывается перед Учредителем и органами статистики в порядке, предусмотренным действующим законодательством  Российской Федерации и постановлением администрации муниципального образования Темрюкский район от 3 декабря 2010 года № 2456 «Об установлении перечня сведений, которые должны содержаться в отчетах муниципальных учреждений муниципального образования Темрюкский район об их деятельности и об использовании закрепленного за ним имущества». </w:t>
      </w:r>
      <w:proofErr w:type="gramEnd"/>
    </w:p>
    <w:p w:rsidR="002B2CC8" w:rsidRPr="002B2CC8" w:rsidRDefault="002B2CC8" w:rsidP="002B2CC8">
      <w:pPr>
        <w:tabs>
          <w:tab w:val="left" w:pos="709"/>
          <w:tab w:val="left" w:pos="851"/>
        </w:tabs>
        <w:spacing w:after="0" w:line="240" w:lineRule="auto"/>
        <w:ind w:right="-565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        </w:t>
      </w:r>
      <w:r w:rsidRPr="002B2CC8">
        <w:rPr>
          <w:rFonts w:ascii="Times New Roman" w:eastAsia="Times New Roman" w:hAnsi="Times New Roman" w:cs="Times New Roman"/>
          <w:color w:val="000000"/>
          <w:sz w:val="28"/>
        </w:rPr>
        <w:t xml:space="preserve">4.6. Начальник Учреждения несет установленную законодательством Российской Федерации ответственность </w:t>
      </w:r>
      <w:proofErr w:type="gramStart"/>
      <w:r w:rsidRPr="002B2CC8">
        <w:rPr>
          <w:rFonts w:ascii="Times New Roman" w:eastAsia="Times New Roman" w:hAnsi="Times New Roman" w:cs="Times New Roman"/>
          <w:color w:val="000000"/>
          <w:sz w:val="28"/>
        </w:rPr>
        <w:t>за</w:t>
      </w:r>
      <w:proofErr w:type="gramEnd"/>
      <w:r w:rsidRPr="002B2CC8"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2B2CC8" w:rsidRPr="002B2CC8" w:rsidRDefault="002B2CC8" w:rsidP="002B2CC8">
      <w:pPr>
        <w:tabs>
          <w:tab w:val="left" w:pos="709"/>
          <w:tab w:val="left" w:pos="851"/>
        </w:tabs>
        <w:spacing w:after="0" w:line="240" w:lineRule="auto"/>
        <w:ind w:right="-565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         -</w:t>
      </w:r>
      <w:r w:rsidRPr="002B2CC8">
        <w:rPr>
          <w:rFonts w:ascii="Times New Roman" w:eastAsia="Times New Roman" w:hAnsi="Times New Roman" w:cs="Times New Roman"/>
          <w:color w:val="000000"/>
          <w:sz w:val="28"/>
        </w:rPr>
        <w:t>нецелевое использование средств районного бюджета и другие нарушения бюджетного законодательства Российской Федерации;</w:t>
      </w:r>
    </w:p>
    <w:p w:rsidR="002B2CC8" w:rsidRPr="002B2CC8" w:rsidRDefault="002B2CC8" w:rsidP="002B2CC8">
      <w:pPr>
        <w:tabs>
          <w:tab w:val="left" w:pos="709"/>
          <w:tab w:val="left" w:pos="851"/>
        </w:tabs>
        <w:spacing w:after="0" w:line="240" w:lineRule="auto"/>
        <w:ind w:right="-565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         -</w:t>
      </w:r>
      <w:r w:rsidRPr="002B2CC8">
        <w:rPr>
          <w:rFonts w:ascii="Times New Roman" w:eastAsia="Times New Roman" w:hAnsi="Times New Roman" w:cs="Times New Roman"/>
          <w:color w:val="000000"/>
          <w:sz w:val="28"/>
        </w:rPr>
        <w:t>принятие обязательств</w:t>
      </w:r>
      <w:r>
        <w:rPr>
          <w:rFonts w:ascii="Times New Roman" w:eastAsia="Times New Roman" w:hAnsi="Times New Roman" w:cs="Times New Roman"/>
          <w:color w:val="000000"/>
          <w:sz w:val="28"/>
        </w:rPr>
        <w:t>,</w:t>
      </w:r>
      <w:r w:rsidRPr="002B2CC8">
        <w:rPr>
          <w:rFonts w:ascii="Times New Roman" w:eastAsia="Times New Roman" w:hAnsi="Times New Roman" w:cs="Times New Roman"/>
          <w:color w:val="000000"/>
          <w:sz w:val="28"/>
        </w:rPr>
        <w:t xml:space="preserve"> сверх доведенных лимитов бюджетных обязательств;</w:t>
      </w:r>
    </w:p>
    <w:p w:rsidR="002B2CC8" w:rsidRPr="002B2CC8" w:rsidRDefault="002B2CC8" w:rsidP="002B2CC8">
      <w:pPr>
        <w:tabs>
          <w:tab w:val="left" w:pos="709"/>
          <w:tab w:val="left" w:pos="851"/>
        </w:tabs>
        <w:spacing w:after="0" w:line="240" w:lineRule="auto"/>
        <w:ind w:right="-565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        </w:t>
      </w:r>
      <w:r w:rsidRPr="002B2CC8">
        <w:rPr>
          <w:rFonts w:ascii="Times New Roman" w:eastAsia="Times New Roman" w:hAnsi="Times New Roman" w:cs="Times New Roman"/>
          <w:color w:val="000000"/>
          <w:sz w:val="28"/>
        </w:rPr>
        <w:t>-получение кредитов (займов);</w:t>
      </w:r>
    </w:p>
    <w:p w:rsidR="002B2CC8" w:rsidRPr="002B2CC8" w:rsidRDefault="002B2CC8" w:rsidP="002B2CC8">
      <w:pPr>
        <w:tabs>
          <w:tab w:val="left" w:pos="709"/>
          <w:tab w:val="left" w:pos="851"/>
        </w:tabs>
        <w:spacing w:after="0" w:line="240" w:lineRule="auto"/>
        <w:ind w:right="-565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        </w:t>
      </w:r>
      <w:r w:rsidRPr="002B2CC8">
        <w:rPr>
          <w:rFonts w:ascii="Times New Roman" w:eastAsia="Times New Roman" w:hAnsi="Times New Roman" w:cs="Times New Roman"/>
          <w:color w:val="000000"/>
          <w:sz w:val="28"/>
        </w:rPr>
        <w:t>-приобретение акций, облигаций и иных ценных бумаг и получение доходов (дивидендов и процентов) по ним;</w:t>
      </w:r>
    </w:p>
    <w:p w:rsidR="002B2CC8" w:rsidRPr="002B2CC8" w:rsidRDefault="002B2CC8" w:rsidP="002B2CC8">
      <w:pPr>
        <w:tabs>
          <w:tab w:val="left" w:pos="709"/>
          <w:tab w:val="left" w:pos="851"/>
        </w:tabs>
        <w:spacing w:after="0" w:line="240" w:lineRule="auto"/>
        <w:ind w:right="-565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       </w:t>
      </w:r>
      <w:r w:rsidRPr="002B2CC8">
        <w:rPr>
          <w:rFonts w:ascii="Times New Roman" w:eastAsia="Times New Roman" w:hAnsi="Times New Roman" w:cs="Times New Roman"/>
          <w:color w:val="000000"/>
          <w:sz w:val="28"/>
        </w:rPr>
        <w:t>-нарушение санитарно-гигиенических и санитарно-противоэпидемических правил и норм;</w:t>
      </w:r>
    </w:p>
    <w:p w:rsidR="002B2CC8" w:rsidRPr="002B2CC8" w:rsidRDefault="002B2CC8" w:rsidP="002B2CC8">
      <w:pPr>
        <w:tabs>
          <w:tab w:val="left" w:pos="709"/>
          <w:tab w:val="left" w:pos="851"/>
        </w:tabs>
        <w:spacing w:after="0" w:line="240" w:lineRule="auto"/>
        <w:ind w:right="-565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      </w:t>
      </w:r>
      <w:r w:rsidRPr="002B2CC8">
        <w:rPr>
          <w:rFonts w:ascii="Times New Roman" w:eastAsia="Times New Roman" w:hAnsi="Times New Roman" w:cs="Times New Roman"/>
          <w:color w:val="000000"/>
          <w:sz w:val="28"/>
        </w:rPr>
        <w:t>-несвоевременное и некачественное выполнение возложенных на него обязанностей;</w:t>
      </w:r>
    </w:p>
    <w:p w:rsidR="002B2CC8" w:rsidRPr="002B2CC8" w:rsidRDefault="002B2CC8" w:rsidP="002B2CC8">
      <w:pPr>
        <w:tabs>
          <w:tab w:val="left" w:pos="709"/>
          <w:tab w:val="left" w:pos="851"/>
        </w:tabs>
        <w:spacing w:after="0" w:line="240" w:lineRule="auto"/>
        <w:ind w:right="-565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      </w:t>
      </w:r>
      <w:r w:rsidRPr="002B2CC8">
        <w:rPr>
          <w:rFonts w:ascii="Times New Roman" w:eastAsia="Times New Roman" w:hAnsi="Times New Roman" w:cs="Times New Roman"/>
          <w:color w:val="000000"/>
          <w:sz w:val="28"/>
        </w:rPr>
        <w:t>-нарушение порядка работы со служебной информацией, норм служебной этики;</w:t>
      </w:r>
    </w:p>
    <w:p w:rsidR="002B2CC8" w:rsidRPr="002B2CC8" w:rsidRDefault="002B2CC8" w:rsidP="002B2CC8">
      <w:pPr>
        <w:tabs>
          <w:tab w:val="left" w:pos="709"/>
          <w:tab w:val="left" w:pos="851"/>
        </w:tabs>
        <w:spacing w:after="0" w:line="240" w:lineRule="auto"/>
        <w:ind w:right="-565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    </w:t>
      </w:r>
      <w:r w:rsidRPr="002B2CC8">
        <w:rPr>
          <w:rFonts w:ascii="Times New Roman" w:eastAsia="Times New Roman" w:hAnsi="Times New Roman" w:cs="Times New Roman"/>
          <w:color w:val="000000"/>
          <w:sz w:val="28"/>
        </w:rPr>
        <w:t>-разглашение сведений, ставших известными в связи с исполнением им своих должностных обязанностей.</w:t>
      </w:r>
    </w:p>
    <w:p w:rsidR="002B2CC8" w:rsidRPr="002B2CC8" w:rsidRDefault="002B2CC8" w:rsidP="002B2CC8">
      <w:pPr>
        <w:tabs>
          <w:tab w:val="left" w:pos="709"/>
          <w:tab w:val="left" w:pos="851"/>
        </w:tabs>
        <w:spacing w:after="0" w:line="240" w:lineRule="auto"/>
        <w:ind w:right="-565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2B2CC8">
        <w:rPr>
          <w:rFonts w:ascii="Times New Roman" w:eastAsia="Times New Roman" w:hAnsi="Times New Roman" w:cs="Times New Roman"/>
          <w:color w:val="000000"/>
          <w:sz w:val="28"/>
        </w:rPr>
        <w:t>Учредитель, как собственник имущества Учреждения, вправе предъявить иск о возмещении убытков, причиненных Учреждению, к Начальнику.</w:t>
      </w:r>
    </w:p>
    <w:p w:rsidR="002B2CC8" w:rsidRPr="007F3B3F" w:rsidRDefault="002B2CC8">
      <w:pPr>
        <w:tabs>
          <w:tab w:val="left" w:pos="709"/>
          <w:tab w:val="left" w:pos="851"/>
        </w:tabs>
        <w:spacing w:after="0" w:line="240" w:lineRule="auto"/>
        <w:ind w:right="-565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BD556C" w:rsidRDefault="002B2C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               </w:t>
      </w:r>
      <w:r w:rsidR="003E2F11">
        <w:rPr>
          <w:rFonts w:ascii="Times New Roman" w:eastAsia="Times New Roman" w:hAnsi="Times New Roman" w:cs="Times New Roman"/>
          <w:b/>
          <w:sz w:val="28"/>
        </w:rPr>
        <w:t>5. Имущество Учреждения</w:t>
      </w:r>
    </w:p>
    <w:p w:rsidR="00BD556C" w:rsidRDefault="00BD55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BD556C" w:rsidRDefault="003E2F11">
      <w:pPr>
        <w:suppressAutoHyphens/>
        <w:spacing w:after="0" w:line="240" w:lineRule="auto"/>
        <w:ind w:right="-565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5.1. Имущество Учреждения закрепляется за ним Учредителем на праве оперативного управления для осуществления уставной деятельности. </w:t>
      </w:r>
    </w:p>
    <w:p w:rsidR="00BD556C" w:rsidRDefault="003E2F11">
      <w:pPr>
        <w:suppressAutoHyphens/>
        <w:spacing w:after="0" w:line="240" w:lineRule="auto"/>
        <w:ind w:right="-565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Земельные участки, необходимые для выполнения Учреждением своих уставных задач, предоставляются ему на праве постоянного (бессрочного) пользования. </w:t>
      </w:r>
    </w:p>
    <w:p w:rsidR="00BD556C" w:rsidRDefault="003E2F11">
      <w:pPr>
        <w:suppressAutoHyphens/>
        <w:spacing w:after="0" w:line="240" w:lineRule="auto"/>
        <w:ind w:right="-565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Собственником имущества и земельных участков является Учредитель.</w:t>
      </w:r>
    </w:p>
    <w:p w:rsidR="00BD556C" w:rsidRDefault="003E2F11">
      <w:pPr>
        <w:suppressAutoHyphens/>
        <w:spacing w:after="0" w:line="240" w:lineRule="auto"/>
        <w:ind w:right="-565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5.2. Учредитель осуществляет </w:t>
      </w:r>
      <w:proofErr w:type="gramStart"/>
      <w:r>
        <w:rPr>
          <w:rFonts w:ascii="Times New Roman" w:eastAsia="Times New Roman" w:hAnsi="Times New Roman" w:cs="Times New Roman"/>
          <w:sz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использованием по назначению и сохранностью имущества, закреплённого за Учреждением.</w:t>
      </w:r>
    </w:p>
    <w:p w:rsidR="00BD556C" w:rsidRDefault="003E2F11">
      <w:pPr>
        <w:suppressAutoHyphens/>
        <w:spacing w:after="0" w:line="240" w:lineRule="auto"/>
        <w:ind w:right="-565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5.3.Учреждение в отношении закрепленного за ним на праве оперативного управления имущества в установленных законом пределах, в соответствии с целями своей деятельности, назначением этого имущества, а также заданиями Учредителя осуществляет права владения и пользования данным имуществом, и, если иное не установлено законом, распоряжается этим имуществом с согласия Учредителя.</w:t>
      </w:r>
    </w:p>
    <w:p w:rsidR="00BD556C" w:rsidRDefault="003E2F11">
      <w:pPr>
        <w:suppressAutoHyphens/>
        <w:spacing w:after="0" w:line="240" w:lineRule="auto"/>
        <w:ind w:right="-565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5.4. Учреждение не вправе отчуждать либо иным способом распоряжаться имуществом без согласия Учредителя.</w:t>
      </w:r>
    </w:p>
    <w:p w:rsidR="00BD556C" w:rsidRDefault="003E2F11" w:rsidP="00146808">
      <w:pPr>
        <w:tabs>
          <w:tab w:val="left" w:pos="709"/>
        </w:tabs>
        <w:suppressAutoHyphens/>
        <w:spacing w:after="0" w:line="240" w:lineRule="auto"/>
        <w:ind w:right="-565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5.5. Имущество Учреждения учитывается на самостоятельном балансе и состоит из основных фондов и оборотных средств, необходимых для выполнения целей и задач Учреждения в соответствии с настоящим Уставом.</w:t>
      </w:r>
    </w:p>
    <w:p w:rsidR="00BD556C" w:rsidRDefault="003E2F11">
      <w:pPr>
        <w:suppressAutoHyphens/>
        <w:spacing w:after="0" w:line="240" w:lineRule="auto"/>
        <w:ind w:right="-565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5.6. Учреждение вправе реализовать в установленном порядке излишнее, устаревшее и изношенное оборудование и другие материальные ценности по согласованию с Учредителем. Доходы, полученные от реализации, поступают в бюджет муниципального образования Темрюкский район.</w:t>
      </w:r>
    </w:p>
    <w:p w:rsidR="00BD556C" w:rsidRDefault="003E2F11">
      <w:pPr>
        <w:suppressAutoHyphens/>
        <w:spacing w:after="0" w:line="240" w:lineRule="auto"/>
        <w:ind w:right="-565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5.7. Источниками формирования имущества  Учреждения являются:</w:t>
      </w:r>
    </w:p>
    <w:p w:rsidR="00BD556C" w:rsidRDefault="003E2F11">
      <w:pPr>
        <w:suppressAutoHyphens/>
        <w:spacing w:after="0" w:line="240" w:lineRule="auto"/>
        <w:ind w:right="-565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имущество, закрепленное Учредителем на праве оперативного управления за Учреждением; </w:t>
      </w:r>
    </w:p>
    <w:p w:rsidR="00BD556C" w:rsidRDefault="003E2F11">
      <w:pPr>
        <w:suppressAutoHyphens/>
        <w:spacing w:after="0" w:line="240" w:lineRule="auto"/>
        <w:ind w:right="-565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бюджетные ассигнования;</w:t>
      </w:r>
    </w:p>
    <w:p w:rsidR="00BD556C" w:rsidRDefault="003E2F11" w:rsidP="00146808">
      <w:pPr>
        <w:tabs>
          <w:tab w:val="left" w:pos="709"/>
        </w:tabs>
        <w:suppressAutoHyphens/>
        <w:spacing w:after="0" w:line="240" w:lineRule="auto"/>
        <w:ind w:right="-565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добровольные имущественные взносы, пожертвования;</w:t>
      </w:r>
    </w:p>
    <w:p w:rsidR="00BD556C" w:rsidRDefault="003E2F11">
      <w:pPr>
        <w:suppressAutoHyphens/>
        <w:spacing w:after="0" w:line="240" w:lineRule="auto"/>
        <w:ind w:right="-565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иные источники, не запрещенные действующим законодательством.</w:t>
      </w:r>
    </w:p>
    <w:p w:rsidR="00BD556C" w:rsidRDefault="003E2F11">
      <w:pPr>
        <w:suppressAutoHyphens/>
        <w:spacing w:after="0" w:line="240" w:lineRule="auto"/>
        <w:ind w:right="-565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5.8.При осуществлении оперативного управления имуществом Учреждение обязано:</w:t>
      </w:r>
    </w:p>
    <w:p w:rsidR="00BD556C" w:rsidRDefault="003E2F11">
      <w:pPr>
        <w:suppressAutoHyphens/>
        <w:spacing w:after="0" w:line="240" w:lineRule="auto"/>
        <w:ind w:right="-565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эффективно использовать закрепленное на праве оперативного управления имущество;</w:t>
      </w:r>
    </w:p>
    <w:p w:rsidR="00BD556C" w:rsidRDefault="003E2F11">
      <w:pPr>
        <w:suppressAutoHyphens/>
        <w:spacing w:after="0" w:line="240" w:lineRule="auto"/>
        <w:ind w:right="-565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обеспечивать сохранность и использование имущества строго по целевому назначению;</w:t>
      </w:r>
    </w:p>
    <w:p w:rsidR="00BD556C" w:rsidRDefault="003E2F11">
      <w:pPr>
        <w:suppressAutoHyphens/>
        <w:spacing w:after="0" w:line="240" w:lineRule="auto"/>
        <w:ind w:right="-565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не допускать ухудшения технического состояния имущества;</w:t>
      </w:r>
    </w:p>
    <w:p w:rsidR="00BD556C" w:rsidRDefault="003E2F11">
      <w:pPr>
        <w:suppressAutoHyphens/>
        <w:spacing w:after="0" w:line="240" w:lineRule="auto"/>
        <w:ind w:right="-565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осуществлять капитальный и текущий ремонт.</w:t>
      </w:r>
    </w:p>
    <w:p w:rsidR="00BD556C" w:rsidRDefault="00BD55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BD556C" w:rsidRDefault="00BD55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9F0A93" w:rsidRDefault="009F0A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BD556C" w:rsidRDefault="003E2F11">
      <w:pPr>
        <w:widowControl w:val="0"/>
        <w:ind w:left="720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6. Финансовое обеспечение деятельности Учреждения</w:t>
      </w:r>
    </w:p>
    <w:p w:rsidR="00BD556C" w:rsidRDefault="00BD55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BD556C" w:rsidRDefault="00CA6B44" w:rsidP="00CA6B44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</w:t>
      </w:r>
      <w:r w:rsidR="003E2F11">
        <w:rPr>
          <w:rFonts w:ascii="Times New Roman" w:eastAsia="Times New Roman" w:hAnsi="Times New Roman" w:cs="Times New Roman"/>
          <w:sz w:val="28"/>
        </w:rPr>
        <w:t>6.1. Финансовое обеспечение деятельности Учреждения осуществляется за счет средств бюджета муниципального образования Темрюкский район и на основании бюджетной сметы.</w:t>
      </w:r>
    </w:p>
    <w:p w:rsidR="00BD556C" w:rsidRDefault="00CA6B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</w:t>
      </w:r>
      <w:r w:rsidR="003E2F11">
        <w:rPr>
          <w:rFonts w:ascii="Times New Roman" w:eastAsia="Times New Roman" w:hAnsi="Times New Roman" w:cs="Times New Roman"/>
          <w:sz w:val="28"/>
        </w:rPr>
        <w:t>6.2. Учреждение, как получатель бюджетных средств, обладает следующими бюджетными полномочиями:</w:t>
      </w:r>
    </w:p>
    <w:p w:rsidR="00BD556C" w:rsidRDefault="003E2F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составляет и исполняет бюджетную смету;</w:t>
      </w:r>
    </w:p>
    <w:p w:rsidR="00BD556C" w:rsidRDefault="003E2F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принимает и исполняет в пределах доведенных лимитов бюджетных обязательств и (или) бюджетных ассигнований бюджетные обязательства;</w:t>
      </w:r>
    </w:p>
    <w:p w:rsidR="00BD556C" w:rsidRDefault="003E2F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обеспечивает результативность, целевой характер использования предусмотренных ему бюджетных ассигнований;</w:t>
      </w:r>
    </w:p>
    <w:p w:rsidR="00BD556C" w:rsidRDefault="003E2F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вносит главному распорядителю бюджетных сре</w:t>
      </w:r>
      <w:proofErr w:type="gramStart"/>
      <w:r>
        <w:rPr>
          <w:rFonts w:ascii="Times New Roman" w:eastAsia="Times New Roman" w:hAnsi="Times New Roman" w:cs="Times New Roman"/>
          <w:sz w:val="28"/>
        </w:rPr>
        <w:t>дств пр</w:t>
      </w:r>
      <w:proofErr w:type="gramEnd"/>
      <w:r>
        <w:rPr>
          <w:rFonts w:ascii="Times New Roman" w:eastAsia="Times New Roman" w:hAnsi="Times New Roman" w:cs="Times New Roman"/>
          <w:sz w:val="28"/>
        </w:rPr>
        <w:t>едложения по изменению бюджетной росписи;</w:t>
      </w:r>
    </w:p>
    <w:p w:rsidR="00BD556C" w:rsidRDefault="003E2F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обеспечивает ведение бюджетного учета;</w:t>
      </w:r>
    </w:p>
    <w:p w:rsidR="00BD556C" w:rsidRDefault="003E2F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обеспечивает формирование бюджетной отчетности, и обеспечивает представление бюджетной отчетности получателя бюджетных сре</w:t>
      </w:r>
      <w:proofErr w:type="gramStart"/>
      <w:r>
        <w:rPr>
          <w:rFonts w:ascii="Times New Roman" w:eastAsia="Times New Roman" w:hAnsi="Times New Roman" w:cs="Times New Roman"/>
          <w:sz w:val="28"/>
        </w:rPr>
        <w:t>дств гл</w:t>
      </w:r>
      <w:proofErr w:type="gramEnd"/>
      <w:r>
        <w:rPr>
          <w:rFonts w:ascii="Times New Roman" w:eastAsia="Times New Roman" w:hAnsi="Times New Roman" w:cs="Times New Roman"/>
          <w:sz w:val="28"/>
        </w:rPr>
        <w:t>авному распорядителю бюджетных средств;</w:t>
      </w:r>
    </w:p>
    <w:p w:rsidR="00BD556C" w:rsidRDefault="003E2F11" w:rsidP="0014680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исполняет иные полномочия, установленные Бюджетным кодексом РФ и принятыми в соответствии с ним нормативными правовыми актами (муниципальными правовыми актами), регулирующими бюджетные правоотношения.</w:t>
      </w:r>
      <w:proofErr w:type="gramEnd"/>
    </w:p>
    <w:p w:rsidR="00BD556C" w:rsidRDefault="00CA6B44" w:rsidP="00CA6B44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</w:t>
      </w:r>
      <w:r w:rsidR="003E2F11">
        <w:rPr>
          <w:rFonts w:ascii="Times New Roman" w:eastAsia="Times New Roman" w:hAnsi="Times New Roman" w:cs="Times New Roman"/>
          <w:sz w:val="28"/>
        </w:rPr>
        <w:t>6.3. Учреждение осуществляет операции с бюджетными средствами через лицевые счета, которые открываются и ведутся в порядке, установленном финансовым органом</w:t>
      </w:r>
      <w:r w:rsidR="00DE5DD2">
        <w:rPr>
          <w:rFonts w:ascii="Times New Roman" w:eastAsia="Times New Roman" w:hAnsi="Times New Roman" w:cs="Times New Roman"/>
          <w:sz w:val="28"/>
        </w:rPr>
        <w:t xml:space="preserve"> администрации</w:t>
      </w:r>
      <w:r w:rsidR="003E2F11">
        <w:rPr>
          <w:rFonts w:ascii="Times New Roman" w:eastAsia="Times New Roman" w:hAnsi="Times New Roman" w:cs="Times New Roman"/>
          <w:sz w:val="28"/>
        </w:rPr>
        <w:t xml:space="preserve"> муниципального образования Темрюкский район в соответствии с действующим законодательством, в частности с положениями Бюджетного кодекса Российской Федерации.</w:t>
      </w:r>
    </w:p>
    <w:p w:rsidR="00BD556C" w:rsidRDefault="00CA6B44" w:rsidP="0014680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</w:t>
      </w:r>
      <w:r w:rsidR="004D4B75">
        <w:rPr>
          <w:rFonts w:ascii="Times New Roman" w:eastAsia="Times New Roman" w:hAnsi="Times New Roman" w:cs="Times New Roman"/>
          <w:sz w:val="28"/>
        </w:rPr>
        <w:t>6.4</w:t>
      </w:r>
      <w:r w:rsidR="003E2F11">
        <w:rPr>
          <w:rFonts w:ascii="Times New Roman" w:eastAsia="Times New Roman" w:hAnsi="Times New Roman" w:cs="Times New Roman"/>
          <w:sz w:val="28"/>
        </w:rPr>
        <w:t xml:space="preserve">.  Закупки товаров, работ,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нужд, с учетом </w:t>
      </w:r>
      <w:r w:rsidR="00DE5DD2">
        <w:rPr>
          <w:rFonts w:ascii="Times New Roman" w:eastAsia="Times New Roman" w:hAnsi="Times New Roman" w:cs="Times New Roman"/>
          <w:sz w:val="28"/>
        </w:rPr>
        <w:t>положений Бюджетного кодекса РФ.</w:t>
      </w:r>
    </w:p>
    <w:p w:rsidR="00BD556C" w:rsidRDefault="00146808" w:rsidP="0014680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</w:t>
      </w:r>
      <w:r w:rsidR="004D4B75">
        <w:rPr>
          <w:rFonts w:ascii="Times New Roman" w:eastAsia="Times New Roman" w:hAnsi="Times New Roman" w:cs="Times New Roman"/>
          <w:sz w:val="28"/>
        </w:rPr>
        <w:t>6.5</w:t>
      </w:r>
      <w:r w:rsidR="003E2F11">
        <w:rPr>
          <w:rFonts w:ascii="Times New Roman" w:eastAsia="Times New Roman" w:hAnsi="Times New Roman" w:cs="Times New Roman"/>
          <w:sz w:val="28"/>
        </w:rPr>
        <w:t>.</w:t>
      </w:r>
      <w:r>
        <w:rPr>
          <w:rFonts w:ascii="Times New Roman" w:eastAsia="Times New Roman" w:hAnsi="Times New Roman" w:cs="Times New Roman"/>
          <w:sz w:val="28"/>
        </w:rPr>
        <w:t xml:space="preserve">  </w:t>
      </w:r>
      <w:r w:rsidR="003E2F11">
        <w:rPr>
          <w:rFonts w:ascii="Times New Roman" w:eastAsia="Times New Roman" w:hAnsi="Times New Roman" w:cs="Times New Roman"/>
          <w:sz w:val="28"/>
        </w:rPr>
        <w:t>Заключение и оплата Учреждением муниципальных контрактов, иных договоров, подлежащих к исполнению за счет бюджетных средств, производятся Учреждением от имени муниципального образования Темрюкский район в пределах доведенных Учреждению лимитов бюджетных обязательств, если иное не установлено Бюджетным кодексом Российской Федерации, и с учетом принятых и неисполненных обязательств.</w:t>
      </w:r>
    </w:p>
    <w:p w:rsidR="00BD556C" w:rsidRDefault="00BD556C" w:rsidP="00146808">
      <w:pPr>
        <w:widowControl w:val="0"/>
        <w:ind w:left="720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BD556C" w:rsidRDefault="003E2F11" w:rsidP="00146808">
      <w:pPr>
        <w:widowControl w:val="0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>7. Информация о деятельности Учреждения</w:t>
      </w:r>
    </w:p>
    <w:p w:rsidR="00BD556C" w:rsidRDefault="00BD556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BD556C" w:rsidRDefault="003E2F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Учреждение обеспечивает открытость и доступность в соответствии с законодательством Российской Федерации следующих документов:</w:t>
      </w:r>
    </w:p>
    <w:p w:rsidR="00BD556C" w:rsidRDefault="00146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3E2F11">
        <w:rPr>
          <w:rFonts w:ascii="Times New Roman" w:eastAsia="Times New Roman" w:hAnsi="Times New Roman" w:cs="Times New Roman"/>
          <w:sz w:val="28"/>
        </w:rPr>
        <w:t xml:space="preserve">1) </w:t>
      </w:r>
      <w:r>
        <w:rPr>
          <w:rFonts w:ascii="Times New Roman" w:eastAsia="Times New Roman" w:hAnsi="Times New Roman" w:cs="Times New Roman"/>
          <w:sz w:val="28"/>
        </w:rPr>
        <w:t xml:space="preserve"> У</w:t>
      </w:r>
      <w:r w:rsidR="003E2F11">
        <w:rPr>
          <w:rFonts w:ascii="Times New Roman" w:eastAsia="Times New Roman" w:hAnsi="Times New Roman" w:cs="Times New Roman"/>
          <w:sz w:val="28"/>
        </w:rPr>
        <w:t>чредительные документы, в том числе внесенные в них изменения;</w:t>
      </w:r>
    </w:p>
    <w:p w:rsidR="00BD556C" w:rsidRDefault="00146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2) С</w:t>
      </w:r>
      <w:r w:rsidR="003E2F11">
        <w:rPr>
          <w:rFonts w:ascii="Times New Roman" w:eastAsia="Times New Roman" w:hAnsi="Times New Roman" w:cs="Times New Roman"/>
          <w:sz w:val="28"/>
        </w:rPr>
        <w:t>видетельство о государственной регистрации</w:t>
      </w:r>
      <w:r w:rsidR="004D4B75">
        <w:rPr>
          <w:rFonts w:ascii="Times New Roman" w:eastAsia="Times New Roman" w:hAnsi="Times New Roman" w:cs="Times New Roman"/>
          <w:sz w:val="28"/>
        </w:rPr>
        <w:t xml:space="preserve"> муниципального</w:t>
      </w:r>
      <w:r w:rsidR="003E2F11">
        <w:rPr>
          <w:rFonts w:ascii="Times New Roman" w:eastAsia="Times New Roman" w:hAnsi="Times New Roman" w:cs="Times New Roman"/>
          <w:sz w:val="28"/>
        </w:rPr>
        <w:t xml:space="preserve"> казенного учреждения;</w:t>
      </w:r>
    </w:p>
    <w:p w:rsidR="00BD556C" w:rsidRDefault="00146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3) Р</w:t>
      </w:r>
      <w:r w:rsidR="003E2F11">
        <w:rPr>
          <w:rFonts w:ascii="Times New Roman" w:eastAsia="Times New Roman" w:hAnsi="Times New Roman" w:cs="Times New Roman"/>
          <w:sz w:val="28"/>
        </w:rPr>
        <w:t xml:space="preserve">ешение учредителя о создании </w:t>
      </w:r>
      <w:r w:rsidR="004D4B75">
        <w:rPr>
          <w:rFonts w:ascii="Times New Roman" w:eastAsia="Times New Roman" w:hAnsi="Times New Roman" w:cs="Times New Roman"/>
          <w:sz w:val="28"/>
        </w:rPr>
        <w:t xml:space="preserve"> муниципального </w:t>
      </w:r>
      <w:r w:rsidR="003E2F11">
        <w:rPr>
          <w:rFonts w:ascii="Times New Roman" w:eastAsia="Times New Roman" w:hAnsi="Times New Roman" w:cs="Times New Roman"/>
          <w:sz w:val="28"/>
        </w:rPr>
        <w:t>казенного учреждения;</w:t>
      </w:r>
    </w:p>
    <w:p w:rsidR="00BD556C" w:rsidRDefault="00146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3E2F11">
        <w:rPr>
          <w:rFonts w:ascii="Times New Roman" w:eastAsia="Times New Roman" w:hAnsi="Times New Roman" w:cs="Times New Roman"/>
          <w:sz w:val="28"/>
        </w:rPr>
        <w:t xml:space="preserve">4) </w:t>
      </w:r>
      <w:r>
        <w:rPr>
          <w:rFonts w:ascii="Times New Roman" w:eastAsia="Times New Roman" w:hAnsi="Times New Roman" w:cs="Times New Roman"/>
          <w:sz w:val="28"/>
        </w:rPr>
        <w:t>Р</w:t>
      </w:r>
      <w:r w:rsidR="003E2F11">
        <w:rPr>
          <w:rFonts w:ascii="Times New Roman" w:eastAsia="Times New Roman" w:hAnsi="Times New Roman" w:cs="Times New Roman"/>
          <w:sz w:val="28"/>
        </w:rPr>
        <w:t xml:space="preserve">ешение учредителя о назначении руководителя </w:t>
      </w:r>
      <w:r w:rsidR="004D4B75">
        <w:rPr>
          <w:rFonts w:ascii="Times New Roman" w:eastAsia="Times New Roman" w:hAnsi="Times New Roman" w:cs="Times New Roman"/>
          <w:sz w:val="28"/>
        </w:rPr>
        <w:t xml:space="preserve">муниципального </w:t>
      </w:r>
      <w:r w:rsidR="003E2F11">
        <w:rPr>
          <w:rFonts w:ascii="Times New Roman" w:eastAsia="Times New Roman" w:hAnsi="Times New Roman" w:cs="Times New Roman"/>
          <w:sz w:val="28"/>
        </w:rPr>
        <w:t>казенного учреждения;</w:t>
      </w:r>
    </w:p>
    <w:p w:rsidR="00BD556C" w:rsidRDefault="00146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3E2F11">
        <w:rPr>
          <w:rFonts w:ascii="Times New Roman" w:eastAsia="Times New Roman" w:hAnsi="Times New Roman" w:cs="Times New Roman"/>
          <w:sz w:val="28"/>
        </w:rPr>
        <w:t>5)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3E2F11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 w:rsidR="003E2F11">
        <w:rPr>
          <w:rFonts w:ascii="Times New Roman" w:eastAsia="Times New Roman" w:hAnsi="Times New Roman" w:cs="Times New Roman"/>
          <w:sz w:val="28"/>
        </w:rPr>
        <w:t>нформация о показателях бюджетной сметы;</w:t>
      </w:r>
    </w:p>
    <w:p w:rsidR="00BD556C" w:rsidRDefault="00146808" w:rsidP="00146808">
      <w:pPr>
        <w:tabs>
          <w:tab w:val="left" w:pos="709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3E2F11">
        <w:rPr>
          <w:rFonts w:ascii="Times New Roman" w:eastAsia="Times New Roman" w:hAnsi="Times New Roman" w:cs="Times New Roman"/>
          <w:sz w:val="28"/>
        </w:rPr>
        <w:t>6)</w:t>
      </w:r>
      <w:r>
        <w:rPr>
          <w:rFonts w:ascii="Times New Roman" w:eastAsia="Times New Roman" w:hAnsi="Times New Roman" w:cs="Times New Roman"/>
          <w:sz w:val="28"/>
        </w:rPr>
        <w:t xml:space="preserve">  Г</w:t>
      </w:r>
      <w:r w:rsidR="003E2F11">
        <w:rPr>
          <w:rFonts w:ascii="Times New Roman" w:eastAsia="Times New Roman" w:hAnsi="Times New Roman" w:cs="Times New Roman"/>
          <w:sz w:val="28"/>
        </w:rPr>
        <w:t>одовая бухгалтерская отчетность Учреждения;</w:t>
      </w:r>
    </w:p>
    <w:p w:rsidR="00BD556C" w:rsidRDefault="00146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7) С</w:t>
      </w:r>
      <w:r w:rsidR="003E2F11">
        <w:rPr>
          <w:rFonts w:ascii="Times New Roman" w:eastAsia="Times New Roman" w:hAnsi="Times New Roman" w:cs="Times New Roman"/>
          <w:sz w:val="28"/>
        </w:rPr>
        <w:t>ведения о проведенных в отношении Учреждения контрольных мероприятиях и их результатах;</w:t>
      </w:r>
    </w:p>
    <w:p w:rsidR="00BD556C" w:rsidRDefault="00146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 w:rsidR="003E2F11">
        <w:rPr>
          <w:rFonts w:ascii="Times New Roman" w:eastAsia="Times New Roman" w:hAnsi="Times New Roman" w:cs="Times New Roman"/>
          <w:sz w:val="28"/>
        </w:rPr>
        <w:t xml:space="preserve">8) </w:t>
      </w:r>
      <w:r>
        <w:rPr>
          <w:rFonts w:ascii="Times New Roman" w:eastAsia="Times New Roman" w:hAnsi="Times New Roman" w:cs="Times New Roman"/>
          <w:sz w:val="28"/>
        </w:rPr>
        <w:t>О</w:t>
      </w:r>
      <w:r w:rsidR="003E2F11">
        <w:rPr>
          <w:rFonts w:ascii="Times New Roman" w:eastAsia="Times New Roman" w:hAnsi="Times New Roman" w:cs="Times New Roman"/>
          <w:sz w:val="28"/>
        </w:rPr>
        <w:t>тчет о результатах своей деятельности и об использовании закрепленного за ним имущества, составляемый и утверждаемый в порядке, определенном Учредителем, и в соответствии с общими требованиями, установленными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бюджетной, налоговой, страховой деятельности.</w:t>
      </w:r>
      <w:proofErr w:type="gramEnd"/>
    </w:p>
    <w:p w:rsidR="00BD556C" w:rsidRDefault="00BD55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BD556C" w:rsidRDefault="00BD55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BD556C" w:rsidRDefault="004D4B75" w:rsidP="00146808">
      <w:pPr>
        <w:widowControl w:val="0"/>
        <w:ind w:left="1020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8.  </w:t>
      </w:r>
      <w:r w:rsidR="003E2F11">
        <w:rPr>
          <w:rFonts w:ascii="Times New Roman" w:eastAsia="Times New Roman" w:hAnsi="Times New Roman" w:cs="Times New Roman"/>
          <w:b/>
          <w:sz w:val="28"/>
        </w:rPr>
        <w:t>Реорганизация, изменение типа и ликвидация Учреждения</w:t>
      </w:r>
    </w:p>
    <w:p w:rsidR="00BD556C" w:rsidRDefault="00BD556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BD556C" w:rsidRDefault="00146808" w:rsidP="00146808">
      <w:pPr>
        <w:tabs>
          <w:tab w:val="left" w:pos="709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</w:t>
      </w:r>
      <w:r w:rsidR="003E2F11">
        <w:rPr>
          <w:rFonts w:ascii="Times New Roman" w:eastAsia="Times New Roman" w:hAnsi="Times New Roman" w:cs="Times New Roman"/>
          <w:sz w:val="28"/>
        </w:rPr>
        <w:t>8.1.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3E2F11">
        <w:rPr>
          <w:rFonts w:ascii="Times New Roman" w:eastAsia="Times New Roman" w:hAnsi="Times New Roman" w:cs="Times New Roman"/>
          <w:sz w:val="28"/>
        </w:rPr>
        <w:t>Реорганизация Учреждения может быть осуществлена по решению Учредителя, в соответствии с действующим законодательством Российской Федерации.</w:t>
      </w:r>
    </w:p>
    <w:p w:rsidR="00BD556C" w:rsidRDefault="00146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</w:t>
      </w:r>
      <w:r w:rsidR="003E2F11">
        <w:rPr>
          <w:rFonts w:ascii="Times New Roman" w:eastAsia="Times New Roman" w:hAnsi="Times New Roman" w:cs="Times New Roman"/>
          <w:sz w:val="28"/>
        </w:rPr>
        <w:t>8.2.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3E2F11">
        <w:rPr>
          <w:rFonts w:ascii="Times New Roman" w:eastAsia="Times New Roman" w:hAnsi="Times New Roman" w:cs="Times New Roman"/>
          <w:sz w:val="28"/>
        </w:rPr>
        <w:t>Учреждение считается реорганизованным, за исключением случаев реорганизации в форме присоединения, с момента государственной регистрации вновь возникшего Учреждения.</w:t>
      </w:r>
    </w:p>
    <w:p w:rsidR="00BD556C" w:rsidRDefault="00146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</w:t>
      </w:r>
      <w:r w:rsidR="003E2F11">
        <w:rPr>
          <w:rFonts w:ascii="Times New Roman" w:eastAsia="Times New Roman" w:hAnsi="Times New Roman" w:cs="Times New Roman"/>
          <w:sz w:val="28"/>
        </w:rPr>
        <w:t>8.3.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3E2F11">
        <w:rPr>
          <w:rFonts w:ascii="Times New Roman" w:eastAsia="Times New Roman" w:hAnsi="Times New Roman" w:cs="Times New Roman"/>
          <w:sz w:val="28"/>
        </w:rPr>
        <w:t>При преобразовании Учреждения к вновь возникшей организации переходят права и обязанности реорганизованного Учреждения в соответствии с передаточным актом.</w:t>
      </w:r>
    </w:p>
    <w:p w:rsidR="00BD556C" w:rsidRDefault="00146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</w:t>
      </w:r>
      <w:r w:rsidR="003E2F11">
        <w:rPr>
          <w:rFonts w:ascii="Times New Roman" w:eastAsia="Times New Roman" w:hAnsi="Times New Roman" w:cs="Times New Roman"/>
          <w:sz w:val="28"/>
        </w:rPr>
        <w:t>8.4.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3E2F11">
        <w:rPr>
          <w:rFonts w:ascii="Times New Roman" w:eastAsia="Times New Roman" w:hAnsi="Times New Roman" w:cs="Times New Roman"/>
          <w:sz w:val="28"/>
        </w:rPr>
        <w:t>Изменение типа Учреждения не является его реорганизацией. При изменении типа Учреждения в его учредительные документы вносятся соответствующие изменения.</w:t>
      </w:r>
    </w:p>
    <w:p w:rsidR="00146808" w:rsidRDefault="00146808" w:rsidP="00146808">
      <w:pPr>
        <w:tabs>
          <w:tab w:val="left" w:pos="709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</w:t>
      </w:r>
      <w:r w:rsidR="003E2F11">
        <w:rPr>
          <w:rFonts w:ascii="Times New Roman" w:eastAsia="Times New Roman" w:hAnsi="Times New Roman" w:cs="Times New Roman"/>
          <w:sz w:val="28"/>
        </w:rPr>
        <w:t>8.5.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 w:rsidR="003E2F11">
        <w:rPr>
          <w:rFonts w:ascii="Times New Roman" w:eastAsia="Times New Roman" w:hAnsi="Times New Roman" w:cs="Times New Roman"/>
          <w:sz w:val="28"/>
        </w:rPr>
        <w:t>Учреждение может быть ликвидировано на основании и в порядке, которые предусмотрены действующим законодательством Российской Федерации.</w:t>
      </w:r>
      <w:proofErr w:type="gramEnd"/>
    </w:p>
    <w:p w:rsidR="00BD556C" w:rsidRDefault="00146808" w:rsidP="00146808">
      <w:pPr>
        <w:tabs>
          <w:tab w:val="left" w:pos="709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</w:rPr>
        <w:t xml:space="preserve"> </w:t>
      </w:r>
      <w:r w:rsidR="003E2F11">
        <w:rPr>
          <w:rFonts w:ascii="Times New Roman" w:eastAsia="Times New Roman" w:hAnsi="Times New Roman" w:cs="Times New Roman"/>
          <w:sz w:val="28"/>
        </w:rPr>
        <w:t>8.6.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3E2F11">
        <w:rPr>
          <w:rFonts w:ascii="Times New Roman" w:eastAsia="Times New Roman" w:hAnsi="Times New Roman" w:cs="Times New Roman"/>
          <w:sz w:val="28"/>
        </w:rPr>
        <w:t>Учредитель назначает ликвидационную комиссию (ликвидатора) и устанавливает в соответствии с действующим законодательством Российской Федерации порядок и сроки ликвидации Учреждения.</w:t>
      </w:r>
    </w:p>
    <w:p w:rsidR="00BD556C" w:rsidRDefault="00146808" w:rsidP="00146808">
      <w:pPr>
        <w:tabs>
          <w:tab w:val="left" w:pos="851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</w:t>
      </w:r>
      <w:r w:rsidR="003E2F11">
        <w:rPr>
          <w:rFonts w:ascii="Times New Roman" w:eastAsia="Times New Roman" w:hAnsi="Times New Roman" w:cs="Times New Roman"/>
          <w:sz w:val="28"/>
        </w:rPr>
        <w:t>8.7.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3E2F11">
        <w:rPr>
          <w:rFonts w:ascii="Times New Roman" w:eastAsia="Times New Roman" w:hAnsi="Times New Roman" w:cs="Times New Roman"/>
          <w:sz w:val="28"/>
        </w:rPr>
        <w:t>Имущество, оставшееся после удовлетворения требований кредиторов, а также имущество, на которое в соответствии с федеральными законами не может быть обращено взыскание по обязательствам учреждения, передается ликвидационной комиссией его собственнику.</w:t>
      </w:r>
    </w:p>
    <w:p w:rsidR="00BD556C" w:rsidRDefault="00146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</w:t>
      </w:r>
      <w:r w:rsidR="003E2F11">
        <w:rPr>
          <w:rFonts w:ascii="Times New Roman" w:eastAsia="Times New Roman" w:hAnsi="Times New Roman" w:cs="Times New Roman"/>
          <w:sz w:val="28"/>
        </w:rPr>
        <w:t>8.8.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 w:rsidR="003E2F11">
        <w:rPr>
          <w:rFonts w:ascii="Times New Roman" w:eastAsia="Times New Roman" w:hAnsi="Times New Roman" w:cs="Times New Roman"/>
          <w:sz w:val="28"/>
        </w:rPr>
        <w:t>Ликвидация Учреждения считается завершенной, а Учреждение - прекратившим существование, с момента внесения соответствующей записи в единый государственный реестр юридических лиц.</w:t>
      </w:r>
      <w:proofErr w:type="gramEnd"/>
    </w:p>
    <w:p w:rsidR="00BD556C" w:rsidRDefault="00146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</w:t>
      </w:r>
      <w:r w:rsidR="003E2F11">
        <w:rPr>
          <w:rFonts w:ascii="Times New Roman" w:eastAsia="Times New Roman" w:hAnsi="Times New Roman" w:cs="Times New Roman"/>
          <w:sz w:val="28"/>
        </w:rPr>
        <w:t>8.9.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3E2F11">
        <w:rPr>
          <w:rFonts w:ascii="Times New Roman" w:eastAsia="Times New Roman" w:hAnsi="Times New Roman" w:cs="Times New Roman"/>
          <w:sz w:val="28"/>
        </w:rPr>
        <w:t>При ликвидации и реорганизации Учреждения, работникам гарантируется соблюдение их прав и интересов в соответствии с законодательством Российской Федерации.</w:t>
      </w:r>
    </w:p>
    <w:p w:rsidR="00BD556C" w:rsidRDefault="00146808" w:rsidP="00146808">
      <w:pPr>
        <w:tabs>
          <w:tab w:val="left" w:pos="709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</w:t>
      </w:r>
      <w:r w:rsidR="003E2F11">
        <w:rPr>
          <w:rFonts w:ascii="Times New Roman" w:eastAsia="Times New Roman" w:hAnsi="Times New Roman" w:cs="Times New Roman"/>
          <w:sz w:val="28"/>
        </w:rPr>
        <w:t>8.10.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3E2F11">
        <w:rPr>
          <w:rFonts w:ascii="Times New Roman" w:eastAsia="Times New Roman" w:hAnsi="Times New Roman" w:cs="Times New Roman"/>
          <w:sz w:val="28"/>
        </w:rPr>
        <w:t>При ликвидации и реорганизации Учреждения все документы (управленческие, финансово-хозяйственные, по личному составу и другие) передаются в порядке, установленном действующим законодательством Российской Федерации, в архив муниципального образования Темрюкский район.</w:t>
      </w:r>
    </w:p>
    <w:p w:rsidR="00BD556C" w:rsidRDefault="00146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</w:t>
      </w:r>
      <w:r w:rsidR="003E2F11">
        <w:rPr>
          <w:rFonts w:ascii="Times New Roman" w:eastAsia="Times New Roman" w:hAnsi="Times New Roman" w:cs="Times New Roman"/>
          <w:sz w:val="28"/>
        </w:rPr>
        <w:t>8.11.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3E2F11">
        <w:rPr>
          <w:rFonts w:ascii="Times New Roman" w:eastAsia="Times New Roman" w:hAnsi="Times New Roman" w:cs="Times New Roman"/>
          <w:sz w:val="28"/>
        </w:rPr>
        <w:t>Учреждение может быть ликвидировано по решению суда в случаях, предусмотренных законодательством Российской Федерации.</w:t>
      </w:r>
    </w:p>
    <w:p w:rsidR="00BD556C" w:rsidRDefault="00146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</w:t>
      </w:r>
      <w:r w:rsidR="003E2F11">
        <w:rPr>
          <w:rFonts w:ascii="Times New Roman" w:eastAsia="Times New Roman" w:hAnsi="Times New Roman" w:cs="Times New Roman"/>
          <w:sz w:val="28"/>
        </w:rPr>
        <w:t>8.12.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3E2F11">
        <w:rPr>
          <w:rFonts w:ascii="Times New Roman" w:eastAsia="Times New Roman" w:hAnsi="Times New Roman" w:cs="Times New Roman"/>
          <w:sz w:val="28"/>
        </w:rPr>
        <w:t>В случае ликвидации Учреждения Учредителем принимаются меры для обеспечения сохранности имеющихся в Учреждении баз данных, содержащих документированную информацию, в том числе с ограниченным доступом, а также документов по личному составу.</w:t>
      </w:r>
    </w:p>
    <w:p w:rsidR="00BD556C" w:rsidRDefault="00BD556C">
      <w:pPr>
        <w:widowControl w:val="0"/>
        <w:ind w:left="720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BD556C" w:rsidRDefault="003E2F11" w:rsidP="00146808">
      <w:pPr>
        <w:widowControl w:val="0"/>
        <w:ind w:left="720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9. Порядок внесения изменений и дополнений в настоящий Устав</w:t>
      </w:r>
    </w:p>
    <w:p w:rsidR="00BD556C" w:rsidRDefault="00BD556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BD556C" w:rsidRDefault="00146808" w:rsidP="00146808">
      <w:pPr>
        <w:tabs>
          <w:tab w:val="left" w:pos="709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</w:t>
      </w:r>
      <w:r w:rsidR="003E2F11">
        <w:rPr>
          <w:rFonts w:ascii="Times New Roman" w:eastAsia="Times New Roman" w:hAnsi="Times New Roman" w:cs="Times New Roman"/>
          <w:sz w:val="28"/>
        </w:rPr>
        <w:t xml:space="preserve">9.1. </w:t>
      </w:r>
      <w:proofErr w:type="gramStart"/>
      <w:r w:rsidR="003E2F11">
        <w:rPr>
          <w:rFonts w:ascii="Times New Roman" w:eastAsia="Times New Roman" w:hAnsi="Times New Roman" w:cs="Times New Roman"/>
          <w:sz w:val="28"/>
        </w:rPr>
        <w:t>Внесение изменений и дополнений в настоящий Устав осуществляется в порядке, установленном решением  XI сессии Совета муниципального образования Темрюкский район V созыва  от 26 ноября 2010 года № 119 «Об утверждении Порядка принятия решения о создании, реорганизации, ликвидации, проведения реорганизации, ликвидации, изменения типа муниципальных учреждений муниципального образования Темрюкский район, а также об утверждении уставов муниципальных учреждений муниципального образования Темрюкский район и внесения</w:t>
      </w:r>
      <w:proofErr w:type="gramEnd"/>
      <w:r w:rsidR="003E2F11">
        <w:rPr>
          <w:rFonts w:ascii="Times New Roman" w:eastAsia="Times New Roman" w:hAnsi="Times New Roman" w:cs="Times New Roman"/>
          <w:sz w:val="28"/>
        </w:rPr>
        <w:t xml:space="preserve"> в них изменений», а также иными нормативными правовыми актами.</w:t>
      </w:r>
    </w:p>
    <w:p w:rsidR="00BD556C" w:rsidRDefault="00146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3E2F11">
        <w:rPr>
          <w:rFonts w:ascii="Times New Roman" w:eastAsia="Times New Roman" w:hAnsi="Times New Roman" w:cs="Times New Roman"/>
          <w:sz w:val="28"/>
        </w:rPr>
        <w:t>9.2. Изменения, внесенные в Устав Учреждения, или Устав Учреждения в новой редакции подлежат государственной регистрации.</w:t>
      </w:r>
    </w:p>
    <w:p w:rsidR="00BD556C" w:rsidRDefault="00146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3E2F11">
        <w:rPr>
          <w:rFonts w:ascii="Times New Roman" w:eastAsia="Times New Roman" w:hAnsi="Times New Roman" w:cs="Times New Roman"/>
          <w:sz w:val="28"/>
        </w:rPr>
        <w:t>9.3. Изменения, внесенные в Устав Учреждения, или Устав Учреждения в новой редакции приобретают силу для третьих лиц с момента государственной регистрации, а в случаях, предусмотренных законодательством, с момента уведомления органа, осуществляющего государственную регистрацию юридических лиц.</w:t>
      </w:r>
    </w:p>
    <w:p w:rsidR="00BD556C" w:rsidRDefault="00BD556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</w:p>
    <w:p w:rsidR="00BD556C" w:rsidRDefault="00BD556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</w:p>
    <w:p w:rsidR="00BD556C" w:rsidRDefault="00BD556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</w:p>
    <w:p w:rsidR="00BD556C" w:rsidRDefault="00BD556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</w:p>
    <w:p w:rsidR="00BD556C" w:rsidRDefault="00BD556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</w:p>
    <w:p w:rsidR="00BD556C" w:rsidRDefault="00BD556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</w:p>
    <w:p w:rsidR="00BD556C" w:rsidRDefault="00BD556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</w:p>
    <w:p w:rsidR="00BD556C" w:rsidRDefault="00BD556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</w:p>
    <w:p w:rsidR="00BD556C" w:rsidRDefault="00BD556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</w:p>
    <w:p w:rsidR="00BD556C" w:rsidRDefault="00BD556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</w:p>
    <w:p w:rsidR="00BD556C" w:rsidRDefault="00BD556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</w:p>
    <w:p w:rsidR="00BD556C" w:rsidRDefault="00BD556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</w:p>
    <w:p w:rsidR="00BD556C" w:rsidRDefault="00BD556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</w:p>
    <w:p w:rsidR="00BD556C" w:rsidRDefault="00BD556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</w:p>
    <w:p w:rsidR="00BD556C" w:rsidRDefault="00BD556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</w:p>
    <w:p w:rsidR="00BD556C" w:rsidRDefault="00BD556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</w:p>
    <w:p w:rsidR="00BD556C" w:rsidRDefault="00BD556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</w:p>
    <w:p w:rsidR="00BD556C" w:rsidRDefault="00BD556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</w:p>
    <w:p w:rsidR="00BD556C" w:rsidRDefault="00BD556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</w:p>
    <w:p w:rsidR="00BD556C" w:rsidRDefault="00BD556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</w:p>
    <w:p w:rsidR="00BD556C" w:rsidRDefault="00BD556C">
      <w:pPr>
        <w:tabs>
          <w:tab w:val="left" w:pos="1254"/>
        </w:tabs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color w:val="000000"/>
          <w:sz w:val="28"/>
          <w:u w:val="single"/>
        </w:rPr>
      </w:pPr>
    </w:p>
    <w:sectPr w:rsidR="00BD556C" w:rsidSect="006D59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161A07"/>
    <w:multiLevelType w:val="multilevel"/>
    <w:tmpl w:val="432086F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56C"/>
    <w:rsid w:val="000071DA"/>
    <w:rsid w:val="000210B4"/>
    <w:rsid w:val="000E6BA0"/>
    <w:rsid w:val="00146808"/>
    <w:rsid w:val="001D1957"/>
    <w:rsid w:val="001F4AFE"/>
    <w:rsid w:val="00246C44"/>
    <w:rsid w:val="002B2CC8"/>
    <w:rsid w:val="003E2F11"/>
    <w:rsid w:val="004D4B75"/>
    <w:rsid w:val="00571309"/>
    <w:rsid w:val="00630EC3"/>
    <w:rsid w:val="006D59DB"/>
    <w:rsid w:val="007F3B3F"/>
    <w:rsid w:val="00892E64"/>
    <w:rsid w:val="009D5658"/>
    <w:rsid w:val="009F0A93"/>
    <w:rsid w:val="00AD6163"/>
    <w:rsid w:val="00BD556C"/>
    <w:rsid w:val="00C75E2B"/>
    <w:rsid w:val="00CA6B44"/>
    <w:rsid w:val="00D47F30"/>
    <w:rsid w:val="00DE5DD2"/>
    <w:rsid w:val="00E16D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2F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2F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2F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2F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15F6F5-A0DE-4B29-B259-260E0DEC8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3947</Words>
  <Characters>22503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8</cp:revision>
  <cp:lastPrinted>2017-12-22T05:37:00Z</cp:lastPrinted>
  <dcterms:created xsi:type="dcterms:W3CDTF">2017-12-21T10:54:00Z</dcterms:created>
  <dcterms:modified xsi:type="dcterms:W3CDTF">2017-12-22T05:37:00Z</dcterms:modified>
</cp:coreProperties>
</file>